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D54E8" w14:textId="7E2C696E" w:rsidR="00AC4F11" w:rsidRDefault="00AC4F11" w:rsidP="00AC4F11">
      <w:pPr>
        <w:jc w:val="center"/>
        <w:rPr>
          <w:b/>
          <w:sz w:val="18"/>
          <w:szCs w:val="18"/>
        </w:rPr>
      </w:pPr>
    </w:p>
    <w:p w14:paraId="3B725B45" w14:textId="77777777" w:rsidR="00C85851" w:rsidRDefault="00C85851" w:rsidP="00B6199F">
      <w:pPr>
        <w:jc w:val="both"/>
        <w:rPr>
          <w:rFonts w:ascii="Arial" w:hAnsi="Arial" w:cs="Arial"/>
          <w:sz w:val="20"/>
          <w:szCs w:val="20"/>
        </w:rPr>
      </w:pPr>
    </w:p>
    <w:p w14:paraId="5D77C50E" w14:textId="77777777" w:rsidR="005149A2" w:rsidRDefault="005149A2" w:rsidP="005149A2">
      <w:pPr>
        <w:pStyle w:val="NoSpacing"/>
        <w:jc w:val="center"/>
        <w:rPr>
          <w:rFonts w:ascii="Arial" w:hAnsi="Arial" w:cs="Arial"/>
          <w:b/>
        </w:rPr>
      </w:pPr>
    </w:p>
    <w:p w14:paraId="56CF893E" w14:textId="77777777" w:rsidR="005149A2" w:rsidRDefault="005149A2" w:rsidP="005149A2">
      <w:pPr>
        <w:pStyle w:val="NoSpacing"/>
        <w:jc w:val="center"/>
        <w:rPr>
          <w:rFonts w:ascii="Arial" w:hAnsi="Arial" w:cs="Arial"/>
          <w:b/>
        </w:rPr>
      </w:pPr>
    </w:p>
    <w:tbl>
      <w:tblPr>
        <w:tblW w:w="105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7"/>
        <w:gridCol w:w="5933"/>
      </w:tblGrid>
      <w:tr w:rsidR="005149A2" w:rsidRPr="0085405C" w14:paraId="3619D713" w14:textId="77777777" w:rsidTr="00B92CFA">
        <w:trPr>
          <w:cantSplit/>
        </w:trPr>
        <w:tc>
          <w:tcPr>
            <w:tcW w:w="4567" w:type="dxa"/>
          </w:tcPr>
          <w:p w14:paraId="72D10396" w14:textId="77777777" w:rsidR="005149A2" w:rsidRPr="000A0A74" w:rsidRDefault="005149A2" w:rsidP="00B92CFA">
            <w:pPr>
              <w:jc w:val="center"/>
              <w:rPr>
                <w:rFonts w:ascii="Arial" w:hAnsi="Arial" w:cs="Arial"/>
                <w:b/>
                <w:sz w:val="20"/>
                <w:szCs w:val="20"/>
              </w:rPr>
            </w:pPr>
            <w:r w:rsidRPr="000A0A74">
              <w:rPr>
                <w:rFonts w:ascii="Arial" w:hAnsi="Arial" w:cs="Arial"/>
                <w:b/>
                <w:sz w:val="20"/>
                <w:szCs w:val="20"/>
              </w:rPr>
              <w:t>Cornell University ("Cornell")</w:t>
            </w:r>
          </w:p>
          <w:p w14:paraId="57837931" w14:textId="77777777" w:rsidR="005149A2" w:rsidRPr="000A0A74" w:rsidRDefault="005149A2" w:rsidP="00B92CFA">
            <w:pPr>
              <w:tabs>
                <w:tab w:val="left" w:pos="1062"/>
              </w:tabs>
              <w:ind w:right="-108"/>
              <w:rPr>
                <w:rFonts w:ascii="Arial" w:hAnsi="Arial" w:cs="Arial"/>
                <w:sz w:val="20"/>
                <w:szCs w:val="20"/>
              </w:rPr>
            </w:pPr>
            <w:r w:rsidRPr="000A0A74">
              <w:rPr>
                <w:rFonts w:ascii="Arial" w:hAnsi="Arial" w:cs="Arial"/>
                <w:b/>
                <w:sz w:val="20"/>
                <w:szCs w:val="20"/>
              </w:rPr>
              <w:t>Project Manager</w:t>
            </w:r>
            <w:r w:rsidRPr="000A0A74">
              <w:rPr>
                <w:rFonts w:ascii="Arial" w:hAnsi="Arial" w:cs="Arial"/>
                <w:sz w:val="20"/>
                <w:szCs w:val="20"/>
              </w:rPr>
              <w:t xml:space="preserve">: </w:t>
            </w:r>
          </w:p>
          <w:p w14:paraId="69CD35A0" w14:textId="77777777" w:rsidR="005149A2" w:rsidRPr="000A0A74" w:rsidRDefault="005149A2" w:rsidP="00B92CFA">
            <w:pPr>
              <w:tabs>
                <w:tab w:val="left" w:pos="1062"/>
              </w:tabs>
              <w:ind w:right="-108"/>
              <w:rPr>
                <w:rFonts w:ascii="Arial" w:hAnsi="Arial" w:cs="Arial"/>
                <w:sz w:val="20"/>
                <w:szCs w:val="20"/>
              </w:rPr>
            </w:pPr>
          </w:p>
          <w:p w14:paraId="008F1964" w14:textId="77777777" w:rsidR="005149A2" w:rsidRPr="000A0A74" w:rsidRDefault="005149A2" w:rsidP="00B92CFA">
            <w:pPr>
              <w:tabs>
                <w:tab w:val="left" w:pos="1062"/>
              </w:tabs>
              <w:ind w:right="-108"/>
              <w:rPr>
                <w:rFonts w:ascii="Arial" w:hAnsi="Arial" w:cs="Arial"/>
                <w:sz w:val="20"/>
                <w:szCs w:val="20"/>
              </w:rPr>
            </w:pPr>
            <w:r w:rsidRPr="000A0A74">
              <w:rPr>
                <w:rFonts w:ascii="Arial" w:hAnsi="Arial" w:cs="Arial"/>
                <w:b/>
                <w:sz w:val="20"/>
                <w:szCs w:val="20"/>
              </w:rPr>
              <w:t>Department</w:t>
            </w:r>
            <w:r w:rsidRPr="000A0A74">
              <w:rPr>
                <w:rFonts w:ascii="Arial" w:hAnsi="Arial" w:cs="Arial"/>
                <w:sz w:val="20"/>
                <w:szCs w:val="20"/>
              </w:rPr>
              <w:t>: Food Science</w:t>
            </w:r>
          </w:p>
          <w:p w14:paraId="0CCDB1C7" w14:textId="77777777" w:rsidR="005149A2" w:rsidRPr="000A0A74" w:rsidRDefault="005149A2" w:rsidP="00B92CFA">
            <w:pPr>
              <w:tabs>
                <w:tab w:val="left" w:pos="1062"/>
              </w:tabs>
              <w:rPr>
                <w:rFonts w:ascii="Arial" w:hAnsi="Arial" w:cs="Arial"/>
                <w:sz w:val="20"/>
                <w:szCs w:val="20"/>
              </w:rPr>
            </w:pPr>
          </w:p>
          <w:p w14:paraId="4A29C55C" w14:textId="77777777" w:rsidR="005149A2" w:rsidRPr="000A0A74" w:rsidRDefault="005149A2" w:rsidP="00B92CFA">
            <w:pPr>
              <w:tabs>
                <w:tab w:val="left" w:pos="1062"/>
              </w:tabs>
              <w:rPr>
                <w:rFonts w:ascii="Arial" w:hAnsi="Arial" w:cs="Arial"/>
                <w:sz w:val="20"/>
                <w:szCs w:val="20"/>
              </w:rPr>
            </w:pPr>
            <w:r w:rsidRPr="000A0A74">
              <w:rPr>
                <w:rFonts w:ascii="Arial" w:hAnsi="Arial" w:cs="Arial"/>
                <w:b/>
                <w:sz w:val="20"/>
                <w:szCs w:val="20"/>
              </w:rPr>
              <w:t>Address</w:t>
            </w:r>
            <w:r w:rsidRPr="000A0A74">
              <w:rPr>
                <w:rFonts w:ascii="Arial" w:hAnsi="Arial" w:cs="Arial"/>
                <w:sz w:val="20"/>
                <w:szCs w:val="20"/>
              </w:rPr>
              <w:t>: 411 Tower Rd, Stocking Hall</w:t>
            </w:r>
          </w:p>
          <w:p w14:paraId="3F8523E4" w14:textId="77777777" w:rsidR="005149A2" w:rsidRPr="000A0A74" w:rsidRDefault="005149A2" w:rsidP="00B92CFA">
            <w:pPr>
              <w:tabs>
                <w:tab w:val="left" w:pos="1062"/>
              </w:tabs>
              <w:rPr>
                <w:rFonts w:ascii="Arial" w:hAnsi="Arial" w:cs="Arial"/>
                <w:sz w:val="20"/>
                <w:szCs w:val="20"/>
              </w:rPr>
            </w:pPr>
            <w:r w:rsidRPr="000A0A74">
              <w:rPr>
                <w:rFonts w:ascii="Arial" w:hAnsi="Arial" w:cs="Arial"/>
                <w:sz w:val="20"/>
                <w:szCs w:val="20"/>
              </w:rPr>
              <w:t>Ithaca, NY 14853-7201</w:t>
            </w:r>
          </w:p>
          <w:p w14:paraId="71BEAC4E" w14:textId="77777777" w:rsidR="005149A2" w:rsidRPr="000A0A74" w:rsidRDefault="005149A2" w:rsidP="00B92CFA">
            <w:pPr>
              <w:tabs>
                <w:tab w:val="left" w:pos="1062"/>
              </w:tabs>
              <w:rPr>
                <w:rFonts w:ascii="Arial" w:hAnsi="Arial" w:cs="Arial"/>
                <w:sz w:val="20"/>
                <w:szCs w:val="20"/>
              </w:rPr>
            </w:pPr>
            <w:r w:rsidRPr="000A0A74">
              <w:rPr>
                <w:rFonts w:ascii="Arial" w:hAnsi="Arial" w:cs="Arial"/>
                <w:sz w:val="20"/>
                <w:szCs w:val="20"/>
              </w:rPr>
              <w:t xml:space="preserve"> </w:t>
            </w:r>
          </w:p>
          <w:p w14:paraId="3AE51B4E" w14:textId="77777777" w:rsidR="005149A2" w:rsidRPr="000A0A74" w:rsidRDefault="005149A2" w:rsidP="00B92CFA">
            <w:pPr>
              <w:tabs>
                <w:tab w:val="left" w:pos="1635"/>
              </w:tabs>
              <w:rPr>
                <w:rFonts w:ascii="Arial" w:hAnsi="Arial" w:cs="Arial"/>
                <w:sz w:val="20"/>
                <w:szCs w:val="20"/>
              </w:rPr>
            </w:pPr>
            <w:r w:rsidRPr="000A0A74">
              <w:rPr>
                <w:rFonts w:ascii="Arial" w:hAnsi="Arial" w:cs="Arial"/>
                <w:b/>
                <w:sz w:val="20"/>
                <w:szCs w:val="20"/>
              </w:rPr>
              <w:t>Phone</w:t>
            </w:r>
            <w:r w:rsidRPr="000A0A74">
              <w:rPr>
                <w:rFonts w:ascii="Arial" w:hAnsi="Arial" w:cs="Arial"/>
                <w:sz w:val="20"/>
                <w:szCs w:val="20"/>
              </w:rPr>
              <w:t>:</w:t>
            </w:r>
          </w:p>
          <w:p w14:paraId="025559A1" w14:textId="77777777" w:rsidR="005149A2" w:rsidRPr="000A0A74" w:rsidRDefault="005149A2" w:rsidP="00B92CFA">
            <w:pPr>
              <w:tabs>
                <w:tab w:val="left" w:pos="1635"/>
              </w:tabs>
              <w:rPr>
                <w:rFonts w:ascii="Arial" w:hAnsi="Arial" w:cs="Arial"/>
                <w:sz w:val="20"/>
                <w:szCs w:val="20"/>
              </w:rPr>
            </w:pPr>
          </w:p>
          <w:p w14:paraId="1F5C243F" w14:textId="77777777" w:rsidR="005149A2" w:rsidRPr="000A0A74" w:rsidRDefault="005149A2" w:rsidP="00B92CFA">
            <w:pPr>
              <w:tabs>
                <w:tab w:val="left" w:pos="1635"/>
              </w:tabs>
              <w:rPr>
                <w:rFonts w:ascii="Arial" w:hAnsi="Arial" w:cs="Arial"/>
                <w:sz w:val="20"/>
                <w:szCs w:val="20"/>
              </w:rPr>
            </w:pPr>
            <w:r w:rsidRPr="000A0A74">
              <w:rPr>
                <w:rFonts w:ascii="Arial" w:hAnsi="Arial" w:cs="Arial"/>
                <w:b/>
                <w:sz w:val="20"/>
                <w:szCs w:val="20"/>
              </w:rPr>
              <w:t>Email</w:t>
            </w:r>
            <w:r w:rsidRPr="000A0A74">
              <w:rPr>
                <w:rFonts w:ascii="Arial" w:hAnsi="Arial" w:cs="Arial"/>
                <w:sz w:val="20"/>
                <w:szCs w:val="20"/>
              </w:rPr>
              <w:t>:</w:t>
            </w:r>
          </w:p>
        </w:tc>
        <w:tc>
          <w:tcPr>
            <w:tcW w:w="5933" w:type="dxa"/>
          </w:tcPr>
          <w:p w14:paraId="2CE7458E" w14:textId="77777777" w:rsidR="005149A2" w:rsidRPr="000A0A74" w:rsidRDefault="005149A2" w:rsidP="00B92CFA">
            <w:pPr>
              <w:jc w:val="center"/>
              <w:rPr>
                <w:rFonts w:ascii="Arial" w:hAnsi="Arial" w:cs="Arial"/>
                <w:b/>
                <w:sz w:val="20"/>
                <w:szCs w:val="20"/>
              </w:rPr>
            </w:pPr>
            <w:r w:rsidRPr="000A0A74">
              <w:rPr>
                <w:rFonts w:ascii="Arial" w:hAnsi="Arial" w:cs="Arial"/>
                <w:b/>
                <w:sz w:val="20"/>
                <w:szCs w:val="20"/>
              </w:rPr>
              <w:t>Product Supplier ("Client")</w:t>
            </w:r>
          </w:p>
          <w:p w14:paraId="3F6419B3" w14:textId="77777777" w:rsidR="005149A2" w:rsidRPr="000A0A74" w:rsidRDefault="005149A2" w:rsidP="00B92CFA">
            <w:pPr>
              <w:tabs>
                <w:tab w:val="left" w:pos="882"/>
              </w:tabs>
              <w:rPr>
                <w:rFonts w:ascii="Arial" w:hAnsi="Arial" w:cs="Arial"/>
                <w:sz w:val="20"/>
                <w:szCs w:val="20"/>
              </w:rPr>
            </w:pPr>
            <w:r w:rsidRPr="000A0A74">
              <w:rPr>
                <w:rFonts w:ascii="Arial" w:hAnsi="Arial" w:cs="Arial"/>
                <w:b/>
                <w:sz w:val="20"/>
                <w:szCs w:val="20"/>
              </w:rPr>
              <w:t>Client Contact</w:t>
            </w:r>
            <w:r w:rsidRPr="000A0A74">
              <w:rPr>
                <w:rFonts w:ascii="Arial" w:hAnsi="Arial" w:cs="Arial"/>
                <w:sz w:val="20"/>
                <w:szCs w:val="20"/>
              </w:rPr>
              <w:t xml:space="preserve">: </w:t>
            </w:r>
          </w:p>
          <w:p w14:paraId="7E3ABBF2" w14:textId="77777777" w:rsidR="005149A2" w:rsidRPr="000A0A74" w:rsidRDefault="005149A2" w:rsidP="00B92CFA">
            <w:pPr>
              <w:tabs>
                <w:tab w:val="left" w:pos="882"/>
              </w:tabs>
              <w:rPr>
                <w:rFonts w:ascii="Arial" w:hAnsi="Arial" w:cs="Arial"/>
                <w:sz w:val="20"/>
                <w:szCs w:val="20"/>
              </w:rPr>
            </w:pPr>
          </w:p>
          <w:p w14:paraId="2E491D8A" w14:textId="77777777" w:rsidR="005149A2" w:rsidRPr="000A0A74" w:rsidRDefault="005149A2" w:rsidP="00B92CFA">
            <w:pPr>
              <w:tabs>
                <w:tab w:val="left" w:pos="882"/>
              </w:tabs>
              <w:rPr>
                <w:rFonts w:ascii="Arial" w:hAnsi="Arial" w:cs="Arial"/>
                <w:sz w:val="20"/>
                <w:szCs w:val="20"/>
              </w:rPr>
            </w:pPr>
            <w:r w:rsidRPr="000A0A74">
              <w:rPr>
                <w:rFonts w:ascii="Arial" w:hAnsi="Arial" w:cs="Arial"/>
                <w:b/>
                <w:sz w:val="20"/>
                <w:szCs w:val="20"/>
              </w:rPr>
              <w:t>Client’s Company Name</w:t>
            </w:r>
            <w:r w:rsidRPr="000A0A74">
              <w:rPr>
                <w:rFonts w:ascii="Arial" w:hAnsi="Arial" w:cs="Arial"/>
                <w:sz w:val="20"/>
                <w:szCs w:val="20"/>
              </w:rPr>
              <w:t xml:space="preserve">: </w:t>
            </w:r>
          </w:p>
          <w:p w14:paraId="45FEFCE4" w14:textId="77777777" w:rsidR="005149A2" w:rsidRPr="000A0A74" w:rsidRDefault="005149A2" w:rsidP="00B92CFA">
            <w:pPr>
              <w:tabs>
                <w:tab w:val="left" w:pos="897"/>
              </w:tabs>
              <w:ind w:left="1164" w:hanging="1200"/>
              <w:rPr>
                <w:rFonts w:ascii="Arial" w:hAnsi="Arial" w:cs="Arial"/>
                <w:sz w:val="20"/>
                <w:szCs w:val="20"/>
              </w:rPr>
            </w:pPr>
          </w:p>
          <w:p w14:paraId="623894C9" w14:textId="77777777" w:rsidR="005149A2" w:rsidRPr="000A0A74" w:rsidRDefault="005149A2" w:rsidP="00B92CFA">
            <w:pPr>
              <w:tabs>
                <w:tab w:val="left" w:pos="897"/>
              </w:tabs>
              <w:ind w:left="1164" w:hanging="1200"/>
              <w:rPr>
                <w:rFonts w:ascii="Arial" w:hAnsi="Arial" w:cs="Arial"/>
                <w:sz w:val="20"/>
                <w:szCs w:val="20"/>
              </w:rPr>
            </w:pPr>
            <w:r w:rsidRPr="000A0A74">
              <w:rPr>
                <w:rFonts w:ascii="Arial" w:hAnsi="Arial" w:cs="Arial"/>
                <w:sz w:val="20"/>
                <w:szCs w:val="20"/>
              </w:rPr>
              <w:t xml:space="preserve"> </w:t>
            </w:r>
            <w:r w:rsidRPr="000A0A74">
              <w:rPr>
                <w:rFonts w:ascii="Arial" w:hAnsi="Arial" w:cs="Arial"/>
                <w:b/>
                <w:sz w:val="20"/>
                <w:szCs w:val="20"/>
              </w:rPr>
              <w:t>Address</w:t>
            </w:r>
            <w:r w:rsidRPr="000A0A74">
              <w:rPr>
                <w:rFonts w:ascii="Arial" w:hAnsi="Arial" w:cs="Arial"/>
                <w:sz w:val="20"/>
                <w:szCs w:val="20"/>
              </w:rPr>
              <w:t xml:space="preserve">:    </w:t>
            </w:r>
          </w:p>
          <w:p w14:paraId="2FB0DAAE" w14:textId="77777777" w:rsidR="005149A2" w:rsidRPr="000A0A74" w:rsidRDefault="005149A2" w:rsidP="00B92CFA">
            <w:pPr>
              <w:tabs>
                <w:tab w:val="left" w:pos="897"/>
              </w:tabs>
              <w:ind w:left="1164" w:hanging="1200"/>
              <w:rPr>
                <w:rFonts w:ascii="Arial" w:hAnsi="Arial" w:cs="Arial"/>
                <w:sz w:val="20"/>
                <w:szCs w:val="20"/>
              </w:rPr>
            </w:pPr>
            <w:r w:rsidRPr="000A0A74">
              <w:rPr>
                <w:rFonts w:ascii="Arial" w:hAnsi="Arial" w:cs="Arial"/>
                <w:sz w:val="20"/>
                <w:szCs w:val="20"/>
              </w:rPr>
              <w:t xml:space="preserve">                    </w:t>
            </w:r>
          </w:p>
          <w:p w14:paraId="2EC22220" w14:textId="77777777" w:rsidR="005149A2" w:rsidRPr="000A0A74" w:rsidRDefault="005149A2" w:rsidP="00B92CFA">
            <w:pPr>
              <w:tabs>
                <w:tab w:val="left" w:pos="1515"/>
              </w:tabs>
              <w:ind w:left="1404" w:hanging="1404"/>
              <w:rPr>
                <w:rFonts w:ascii="Arial" w:hAnsi="Arial" w:cs="Arial"/>
                <w:sz w:val="20"/>
                <w:szCs w:val="20"/>
              </w:rPr>
            </w:pPr>
          </w:p>
          <w:p w14:paraId="68A3E217" w14:textId="77777777" w:rsidR="005149A2" w:rsidRPr="000A0A74" w:rsidRDefault="005149A2" w:rsidP="00B92CFA">
            <w:pPr>
              <w:ind w:left="1404" w:hanging="1404"/>
              <w:rPr>
                <w:rFonts w:ascii="Arial" w:hAnsi="Arial" w:cs="Arial"/>
                <w:sz w:val="20"/>
                <w:szCs w:val="20"/>
              </w:rPr>
            </w:pPr>
            <w:r w:rsidRPr="000A0A74">
              <w:rPr>
                <w:rFonts w:ascii="Arial" w:hAnsi="Arial" w:cs="Arial"/>
                <w:b/>
                <w:sz w:val="20"/>
                <w:szCs w:val="20"/>
              </w:rPr>
              <w:t>Phone</w:t>
            </w:r>
            <w:r w:rsidRPr="000A0A74">
              <w:rPr>
                <w:rFonts w:ascii="Arial" w:hAnsi="Arial" w:cs="Arial"/>
                <w:sz w:val="20"/>
                <w:szCs w:val="20"/>
              </w:rPr>
              <w:t xml:space="preserve">:     </w:t>
            </w:r>
          </w:p>
          <w:p w14:paraId="72257C98" w14:textId="77777777" w:rsidR="005149A2" w:rsidRPr="000A0A74" w:rsidRDefault="005149A2" w:rsidP="00B92CFA">
            <w:pPr>
              <w:rPr>
                <w:rFonts w:ascii="Arial" w:hAnsi="Arial" w:cs="Arial"/>
                <w:b/>
                <w:sz w:val="20"/>
                <w:szCs w:val="20"/>
              </w:rPr>
            </w:pPr>
          </w:p>
          <w:p w14:paraId="2329D72B" w14:textId="77777777" w:rsidR="005149A2" w:rsidRPr="000A0A74" w:rsidRDefault="005149A2" w:rsidP="00B92CFA">
            <w:pPr>
              <w:rPr>
                <w:rFonts w:ascii="Arial" w:hAnsi="Arial" w:cs="Arial"/>
                <w:sz w:val="20"/>
                <w:szCs w:val="20"/>
              </w:rPr>
            </w:pPr>
            <w:r w:rsidRPr="000A0A74">
              <w:rPr>
                <w:rFonts w:ascii="Arial" w:hAnsi="Arial" w:cs="Arial"/>
                <w:b/>
                <w:sz w:val="20"/>
                <w:szCs w:val="20"/>
              </w:rPr>
              <w:t>Email</w:t>
            </w:r>
            <w:r w:rsidRPr="000A0A74">
              <w:rPr>
                <w:rFonts w:ascii="Arial" w:hAnsi="Arial" w:cs="Arial"/>
                <w:sz w:val="20"/>
                <w:szCs w:val="20"/>
              </w:rPr>
              <w:t xml:space="preserve">:     </w:t>
            </w:r>
          </w:p>
          <w:p w14:paraId="17306185" w14:textId="77777777" w:rsidR="005149A2" w:rsidRPr="000A0A74" w:rsidRDefault="005149A2" w:rsidP="00B92CFA">
            <w:pPr>
              <w:rPr>
                <w:rFonts w:ascii="Arial" w:hAnsi="Arial" w:cs="Arial"/>
                <w:sz w:val="20"/>
                <w:szCs w:val="20"/>
              </w:rPr>
            </w:pPr>
          </w:p>
        </w:tc>
      </w:tr>
      <w:tr w:rsidR="005149A2" w:rsidRPr="0085405C" w14:paraId="047DB4FF" w14:textId="77777777" w:rsidTr="00B92CFA">
        <w:trPr>
          <w:cantSplit/>
        </w:trPr>
        <w:tc>
          <w:tcPr>
            <w:tcW w:w="4567" w:type="dxa"/>
          </w:tcPr>
          <w:p w14:paraId="185CD0BE" w14:textId="77777777" w:rsidR="005149A2" w:rsidRPr="000A0A74" w:rsidRDefault="005149A2" w:rsidP="00B92CFA">
            <w:pPr>
              <w:rPr>
                <w:rFonts w:ascii="Arial" w:hAnsi="Arial" w:cs="Arial"/>
                <w:b/>
                <w:sz w:val="20"/>
                <w:szCs w:val="20"/>
              </w:rPr>
            </w:pPr>
            <w:r w:rsidRPr="000A0A74">
              <w:rPr>
                <w:rFonts w:ascii="Arial" w:hAnsi="Arial" w:cs="Arial"/>
                <w:b/>
                <w:sz w:val="20"/>
                <w:szCs w:val="20"/>
              </w:rPr>
              <w:t>Payment Schedule:</w:t>
            </w:r>
          </w:p>
          <w:p w14:paraId="3BC0BE86" w14:textId="77777777" w:rsidR="005149A2" w:rsidRPr="000A0A74" w:rsidRDefault="005149A2" w:rsidP="00B92CFA">
            <w:pPr>
              <w:rPr>
                <w:rFonts w:ascii="Arial" w:hAnsi="Arial" w:cs="Arial"/>
                <w:b/>
                <w:sz w:val="20"/>
                <w:szCs w:val="20"/>
              </w:rPr>
            </w:pPr>
          </w:p>
          <w:p w14:paraId="6C59E8AD" w14:textId="77777777" w:rsidR="005149A2" w:rsidRPr="000A0A74" w:rsidRDefault="005149A2" w:rsidP="00B92CFA">
            <w:pPr>
              <w:rPr>
                <w:rFonts w:ascii="Arial" w:hAnsi="Arial" w:cs="Arial"/>
                <w:sz w:val="20"/>
                <w:szCs w:val="20"/>
              </w:rPr>
            </w:pPr>
            <w:r w:rsidRPr="000A0A74">
              <w:rPr>
                <w:rFonts w:ascii="Arial" w:hAnsi="Arial" w:cs="Arial"/>
                <w:sz w:val="20"/>
                <w:szCs w:val="20"/>
              </w:rPr>
              <w:t>Monthly invoices will be sent by the 5</w:t>
            </w:r>
            <w:r w:rsidRPr="000A0A74">
              <w:rPr>
                <w:rFonts w:ascii="Arial" w:hAnsi="Arial" w:cs="Arial"/>
                <w:sz w:val="20"/>
                <w:szCs w:val="20"/>
                <w:vertAlign w:val="superscript"/>
              </w:rPr>
              <w:t>th</w:t>
            </w:r>
            <w:r w:rsidRPr="000A0A74">
              <w:rPr>
                <w:rFonts w:ascii="Arial" w:hAnsi="Arial" w:cs="Arial"/>
                <w:sz w:val="20"/>
                <w:szCs w:val="20"/>
              </w:rPr>
              <w:t xml:space="preserve"> day of each month.</w:t>
            </w:r>
          </w:p>
          <w:p w14:paraId="5040386C" w14:textId="77777777" w:rsidR="005149A2" w:rsidRPr="000A0A74" w:rsidRDefault="005149A2" w:rsidP="00B92CFA">
            <w:pPr>
              <w:rPr>
                <w:rFonts w:ascii="Arial" w:hAnsi="Arial" w:cs="Arial"/>
                <w:b/>
                <w:sz w:val="20"/>
                <w:szCs w:val="20"/>
              </w:rPr>
            </w:pPr>
          </w:p>
        </w:tc>
        <w:tc>
          <w:tcPr>
            <w:tcW w:w="5933" w:type="dxa"/>
          </w:tcPr>
          <w:p w14:paraId="4AC15F93" w14:textId="77777777" w:rsidR="005149A2" w:rsidRPr="000A0A74" w:rsidRDefault="005149A2" w:rsidP="00B92CFA">
            <w:pPr>
              <w:jc w:val="both"/>
              <w:rPr>
                <w:rFonts w:ascii="Arial" w:hAnsi="Arial" w:cs="Arial"/>
                <w:sz w:val="20"/>
                <w:szCs w:val="20"/>
              </w:rPr>
            </w:pPr>
            <w:r w:rsidRPr="000A0A74">
              <w:rPr>
                <w:rFonts w:ascii="Arial" w:hAnsi="Arial" w:cs="Arial"/>
                <w:b/>
                <w:sz w:val="20"/>
                <w:szCs w:val="20"/>
              </w:rPr>
              <w:t>Duration of Agreement</w:t>
            </w:r>
            <w:r w:rsidRPr="000A0A74">
              <w:rPr>
                <w:rFonts w:ascii="Arial" w:hAnsi="Arial" w:cs="Arial"/>
                <w:sz w:val="20"/>
                <w:szCs w:val="20"/>
              </w:rPr>
              <w:t>: DD/MM/YYYY – DD/MM/YYYY</w:t>
            </w:r>
          </w:p>
          <w:p w14:paraId="777C6A28" w14:textId="77777777" w:rsidR="005149A2" w:rsidRPr="000A0A74" w:rsidRDefault="005149A2" w:rsidP="00B92CFA">
            <w:pPr>
              <w:jc w:val="both"/>
              <w:rPr>
                <w:rFonts w:ascii="Arial" w:hAnsi="Arial" w:cs="Arial"/>
                <w:sz w:val="20"/>
                <w:szCs w:val="20"/>
              </w:rPr>
            </w:pPr>
          </w:p>
          <w:p w14:paraId="7B0185FA" w14:textId="77777777" w:rsidR="005149A2" w:rsidRPr="000A0A74" w:rsidRDefault="005149A2" w:rsidP="00B92CFA">
            <w:pPr>
              <w:jc w:val="both"/>
              <w:rPr>
                <w:rFonts w:ascii="Arial" w:hAnsi="Arial" w:cs="Arial"/>
                <w:i/>
                <w:sz w:val="20"/>
                <w:szCs w:val="20"/>
              </w:rPr>
            </w:pPr>
            <w:r w:rsidRPr="000A0A74">
              <w:rPr>
                <w:rFonts w:ascii="Arial" w:hAnsi="Arial" w:cs="Arial"/>
                <w:i/>
                <w:sz w:val="20"/>
                <w:szCs w:val="20"/>
              </w:rPr>
              <w:t>(The total number of days spent in the in FPDL under this agreement may not Exceed 100)</w:t>
            </w:r>
          </w:p>
        </w:tc>
      </w:tr>
      <w:tr w:rsidR="005149A2" w:rsidRPr="0085405C" w14:paraId="7E67AA1A" w14:textId="77777777" w:rsidTr="00B92CFA">
        <w:trPr>
          <w:cantSplit/>
        </w:trPr>
        <w:tc>
          <w:tcPr>
            <w:tcW w:w="4567" w:type="dxa"/>
          </w:tcPr>
          <w:p w14:paraId="659540C6" w14:textId="77777777" w:rsidR="005149A2" w:rsidRPr="000A0A74" w:rsidRDefault="005149A2" w:rsidP="00B92CFA">
            <w:pPr>
              <w:rPr>
                <w:rFonts w:ascii="Arial" w:hAnsi="Arial" w:cs="Arial"/>
                <w:b/>
                <w:sz w:val="20"/>
                <w:szCs w:val="20"/>
              </w:rPr>
            </w:pPr>
          </w:p>
        </w:tc>
        <w:tc>
          <w:tcPr>
            <w:tcW w:w="5933" w:type="dxa"/>
          </w:tcPr>
          <w:p w14:paraId="29E2D73B" w14:textId="77777777" w:rsidR="005149A2" w:rsidRPr="000A0A74" w:rsidRDefault="005149A2" w:rsidP="00B92CFA">
            <w:pPr>
              <w:jc w:val="both"/>
              <w:rPr>
                <w:rFonts w:ascii="Arial" w:hAnsi="Arial" w:cs="Arial"/>
                <w:sz w:val="20"/>
                <w:szCs w:val="20"/>
              </w:rPr>
            </w:pPr>
          </w:p>
        </w:tc>
      </w:tr>
      <w:tr w:rsidR="005149A2" w:rsidRPr="0085405C" w14:paraId="5033C3FD" w14:textId="77777777" w:rsidTr="00B92CFA">
        <w:trPr>
          <w:cantSplit/>
          <w:trHeight w:val="1835"/>
        </w:trPr>
        <w:tc>
          <w:tcPr>
            <w:tcW w:w="10500" w:type="dxa"/>
            <w:gridSpan w:val="2"/>
          </w:tcPr>
          <w:p w14:paraId="69F5A612" w14:textId="77777777" w:rsidR="005149A2" w:rsidRPr="000A0A74" w:rsidRDefault="005149A2" w:rsidP="00B92CFA">
            <w:pPr>
              <w:pStyle w:val="BodyText"/>
              <w:tabs>
                <w:tab w:val="left" w:pos="4245"/>
              </w:tabs>
              <w:ind w:left="-48"/>
              <w:rPr>
                <w:rFonts w:ascii="Arial" w:hAnsi="Arial" w:cs="Arial"/>
                <w:b/>
                <w:bCs/>
                <w:sz w:val="20"/>
              </w:rPr>
            </w:pPr>
            <w:r w:rsidRPr="000A0A74">
              <w:rPr>
                <w:rFonts w:ascii="Arial" w:hAnsi="Arial" w:cs="Arial"/>
                <w:b/>
                <w:bCs/>
                <w:sz w:val="20"/>
              </w:rPr>
              <w:t>Schedule A: Project Scope</w:t>
            </w:r>
          </w:p>
          <w:p w14:paraId="0FF0FFD8" w14:textId="77777777" w:rsidR="005149A2" w:rsidRPr="000A0A74" w:rsidRDefault="005149A2" w:rsidP="00B92CFA">
            <w:pPr>
              <w:pStyle w:val="BodyText"/>
              <w:tabs>
                <w:tab w:val="left" w:pos="4245"/>
              </w:tabs>
              <w:ind w:left="-48"/>
              <w:rPr>
                <w:rFonts w:ascii="Arial" w:hAnsi="Arial" w:cs="Arial"/>
                <w:bCs/>
                <w:sz w:val="20"/>
              </w:rPr>
            </w:pPr>
          </w:p>
          <w:p w14:paraId="2B93CC40" w14:textId="77777777" w:rsidR="005149A2" w:rsidRPr="000A0A74" w:rsidRDefault="005149A2" w:rsidP="00B92CFA">
            <w:pPr>
              <w:pStyle w:val="BodyText"/>
              <w:tabs>
                <w:tab w:val="left" w:pos="4245"/>
              </w:tabs>
              <w:ind w:left="-48"/>
              <w:rPr>
                <w:rFonts w:ascii="Arial" w:hAnsi="Arial" w:cs="Arial"/>
                <w:bCs/>
                <w:sz w:val="20"/>
              </w:rPr>
            </w:pPr>
            <w:r w:rsidRPr="000A0A74">
              <w:rPr>
                <w:rFonts w:ascii="Arial" w:hAnsi="Arial" w:cs="Arial"/>
                <w:bCs/>
                <w:sz w:val="20"/>
              </w:rPr>
              <w:t xml:space="preserve">Description: </w:t>
            </w:r>
          </w:p>
          <w:p w14:paraId="600F715D" w14:textId="77777777" w:rsidR="005149A2" w:rsidRPr="000A0A74" w:rsidRDefault="005149A2" w:rsidP="00B92CFA">
            <w:pPr>
              <w:pStyle w:val="BodyText"/>
              <w:tabs>
                <w:tab w:val="left" w:pos="4245"/>
              </w:tabs>
              <w:ind w:left="-48"/>
              <w:rPr>
                <w:rFonts w:ascii="Arial" w:hAnsi="Arial" w:cs="Arial"/>
                <w:bCs/>
                <w:sz w:val="20"/>
              </w:rPr>
            </w:pPr>
          </w:p>
          <w:p w14:paraId="4B7CECE1" w14:textId="77777777" w:rsidR="005149A2" w:rsidRPr="000A0A74" w:rsidRDefault="005149A2" w:rsidP="00B92CFA">
            <w:pPr>
              <w:pStyle w:val="BodyText"/>
              <w:tabs>
                <w:tab w:val="left" w:pos="4245"/>
              </w:tabs>
              <w:ind w:left="-48"/>
              <w:rPr>
                <w:rFonts w:ascii="Arial" w:hAnsi="Arial" w:cs="Arial"/>
                <w:bCs/>
                <w:sz w:val="20"/>
              </w:rPr>
            </w:pPr>
          </w:p>
          <w:p w14:paraId="12984364" w14:textId="77777777" w:rsidR="005149A2" w:rsidRDefault="005149A2" w:rsidP="00B92CFA">
            <w:pPr>
              <w:pStyle w:val="BodyText"/>
              <w:tabs>
                <w:tab w:val="left" w:pos="4245"/>
              </w:tabs>
              <w:ind w:left="-48"/>
              <w:rPr>
                <w:rFonts w:ascii="Arial" w:hAnsi="Arial" w:cs="Arial"/>
                <w:bCs/>
                <w:sz w:val="20"/>
              </w:rPr>
            </w:pPr>
            <w:r w:rsidRPr="000A0A74">
              <w:rPr>
                <w:rFonts w:ascii="Arial" w:hAnsi="Arial" w:cs="Arial"/>
                <w:bCs/>
                <w:sz w:val="20"/>
              </w:rPr>
              <w:t>Equipment to be used by client</w:t>
            </w:r>
            <w:r>
              <w:rPr>
                <w:rFonts w:ascii="Arial" w:hAnsi="Arial" w:cs="Arial"/>
                <w:bCs/>
                <w:sz w:val="20"/>
              </w:rPr>
              <w:t>:</w:t>
            </w:r>
          </w:p>
          <w:p w14:paraId="765E0A06" w14:textId="77777777" w:rsidR="005149A2" w:rsidRPr="000A0A74" w:rsidRDefault="005149A2" w:rsidP="00B92CFA">
            <w:pPr>
              <w:pStyle w:val="BodyText"/>
              <w:tabs>
                <w:tab w:val="left" w:pos="4245"/>
              </w:tabs>
              <w:rPr>
                <w:rFonts w:ascii="Arial" w:hAnsi="Arial" w:cs="Arial"/>
                <w:bCs/>
                <w:sz w:val="20"/>
              </w:rPr>
            </w:pPr>
          </w:p>
          <w:p w14:paraId="10B378F3" w14:textId="77777777" w:rsidR="005149A2" w:rsidRPr="000A0A74" w:rsidRDefault="005149A2" w:rsidP="00B92CFA">
            <w:pPr>
              <w:jc w:val="both"/>
              <w:rPr>
                <w:rFonts w:ascii="Arial" w:hAnsi="Arial" w:cs="Arial"/>
                <w:sz w:val="20"/>
                <w:szCs w:val="20"/>
              </w:rPr>
            </w:pPr>
          </w:p>
        </w:tc>
      </w:tr>
    </w:tbl>
    <w:p w14:paraId="6CF2A636" w14:textId="77777777" w:rsidR="005149A2" w:rsidRDefault="005149A2" w:rsidP="005149A2">
      <w:pPr>
        <w:jc w:val="center"/>
        <w:rPr>
          <w:rFonts w:ascii="Arial" w:hAnsi="Arial" w:cs="Arial"/>
          <w:b/>
          <w:sz w:val="20"/>
          <w:szCs w:val="20"/>
        </w:rPr>
      </w:pPr>
    </w:p>
    <w:p w14:paraId="33DF55A3" w14:textId="77777777" w:rsidR="005149A2" w:rsidRDefault="005149A2" w:rsidP="005149A2">
      <w:pPr>
        <w:jc w:val="center"/>
        <w:rPr>
          <w:rFonts w:ascii="Arial" w:hAnsi="Arial" w:cs="Arial"/>
          <w:b/>
          <w:sz w:val="20"/>
          <w:szCs w:val="20"/>
        </w:rPr>
      </w:pPr>
      <w:r w:rsidRPr="00172563">
        <w:rPr>
          <w:rFonts w:ascii="Arial" w:hAnsi="Arial" w:cs="Arial"/>
          <w:b/>
          <w:sz w:val="20"/>
          <w:szCs w:val="20"/>
        </w:rPr>
        <w:t>Terms and Conditions</w:t>
      </w:r>
    </w:p>
    <w:p w14:paraId="19E516F9" w14:textId="77777777" w:rsidR="005149A2" w:rsidRPr="00172563" w:rsidRDefault="005149A2" w:rsidP="005149A2">
      <w:pPr>
        <w:jc w:val="center"/>
        <w:rPr>
          <w:rFonts w:ascii="Arial" w:hAnsi="Arial" w:cs="Arial"/>
          <w:b/>
          <w:sz w:val="20"/>
          <w:szCs w:val="20"/>
        </w:rPr>
      </w:pPr>
    </w:p>
    <w:p w14:paraId="04AF103F" w14:textId="77777777" w:rsidR="005149A2" w:rsidRDefault="005149A2" w:rsidP="005149A2">
      <w:pPr>
        <w:rPr>
          <w:rFonts w:ascii="Arial" w:hAnsi="Arial" w:cs="Arial"/>
          <w:b/>
          <w:sz w:val="20"/>
          <w:szCs w:val="20"/>
        </w:rPr>
      </w:pPr>
      <w:r w:rsidRPr="00172563">
        <w:rPr>
          <w:rFonts w:ascii="Arial" w:hAnsi="Arial" w:cs="Arial"/>
          <w:b/>
          <w:sz w:val="20"/>
          <w:szCs w:val="20"/>
        </w:rPr>
        <w:t>Artisan Cheese Maker/Dairy Products Company Responsibilities to FPDL are:</w:t>
      </w:r>
    </w:p>
    <w:p w14:paraId="4B0F06CB" w14:textId="77777777" w:rsidR="005149A2" w:rsidRPr="0023737D" w:rsidRDefault="005149A2" w:rsidP="005149A2">
      <w:pPr>
        <w:pStyle w:val="ListParagraph"/>
        <w:numPr>
          <w:ilvl w:val="0"/>
          <w:numId w:val="15"/>
        </w:numPr>
        <w:rPr>
          <w:rFonts w:ascii="Arial" w:hAnsi="Arial" w:cs="Arial"/>
          <w:sz w:val="20"/>
          <w:szCs w:val="20"/>
        </w:rPr>
      </w:pPr>
      <w:r w:rsidRPr="0023737D">
        <w:rPr>
          <w:rFonts w:ascii="Arial" w:hAnsi="Arial" w:cs="Arial"/>
          <w:sz w:val="20"/>
          <w:szCs w:val="20"/>
        </w:rPr>
        <w:t>To adhere to all GMP’s , SOP’S , FPDL Brush Color Coding and plant safety requirements</w:t>
      </w:r>
    </w:p>
    <w:p w14:paraId="1A8485A5" w14:textId="77777777" w:rsidR="005149A2" w:rsidRPr="0023737D" w:rsidRDefault="005149A2" w:rsidP="005149A2">
      <w:pPr>
        <w:pStyle w:val="ListParagraph"/>
        <w:numPr>
          <w:ilvl w:val="0"/>
          <w:numId w:val="15"/>
        </w:numPr>
        <w:rPr>
          <w:rFonts w:ascii="Arial" w:hAnsi="Arial" w:cs="Arial"/>
          <w:sz w:val="20"/>
          <w:szCs w:val="20"/>
        </w:rPr>
      </w:pPr>
      <w:r w:rsidRPr="0023737D">
        <w:rPr>
          <w:rFonts w:ascii="Arial" w:hAnsi="Arial" w:cs="Arial"/>
          <w:sz w:val="20"/>
          <w:szCs w:val="20"/>
        </w:rPr>
        <w:t xml:space="preserve">To work with FPDL manager to schedule the production at least two weeks before  </w:t>
      </w:r>
    </w:p>
    <w:p w14:paraId="6907D3FF" w14:textId="77777777" w:rsidR="005149A2" w:rsidRPr="0023737D" w:rsidRDefault="005149A2" w:rsidP="005149A2">
      <w:pPr>
        <w:pStyle w:val="ListParagraph"/>
        <w:numPr>
          <w:ilvl w:val="0"/>
          <w:numId w:val="15"/>
        </w:numPr>
        <w:rPr>
          <w:rFonts w:ascii="Arial" w:hAnsi="Arial" w:cs="Arial"/>
          <w:sz w:val="20"/>
          <w:szCs w:val="20"/>
        </w:rPr>
      </w:pPr>
      <w:r w:rsidRPr="0023737D">
        <w:rPr>
          <w:rFonts w:ascii="Arial" w:hAnsi="Arial" w:cs="Arial"/>
          <w:sz w:val="20"/>
          <w:szCs w:val="20"/>
        </w:rPr>
        <w:t>To bring all necessary ingredients and packaging.  If milk will be purchased from Cornell, a 1 week notification is required.</w:t>
      </w:r>
    </w:p>
    <w:p w14:paraId="6C5CBB4B" w14:textId="77777777" w:rsidR="005149A2" w:rsidRPr="0023737D" w:rsidRDefault="005149A2" w:rsidP="005149A2">
      <w:pPr>
        <w:pStyle w:val="ListParagraph"/>
        <w:numPr>
          <w:ilvl w:val="0"/>
          <w:numId w:val="15"/>
        </w:numPr>
        <w:rPr>
          <w:rFonts w:ascii="Arial" w:hAnsi="Arial" w:cs="Arial"/>
          <w:sz w:val="20"/>
          <w:szCs w:val="20"/>
        </w:rPr>
      </w:pPr>
      <w:r w:rsidRPr="0023737D">
        <w:rPr>
          <w:rFonts w:ascii="Arial" w:hAnsi="Arial" w:cs="Arial"/>
          <w:sz w:val="20"/>
          <w:szCs w:val="20"/>
        </w:rPr>
        <w:t>Provide samples for raw milk analysis</w:t>
      </w:r>
    </w:p>
    <w:p w14:paraId="3C8A2E66" w14:textId="77777777" w:rsidR="005149A2" w:rsidRPr="0023737D" w:rsidRDefault="005149A2" w:rsidP="005149A2">
      <w:pPr>
        <w:pStyle w:val="ListParagraph"/>
        <w:numPr>
          <w:ilvl w:val="0"/>
          <w:numId w:val="15"/>
        </w:numPr>
        <w:rPr>
          <w:rFonts w:ascii="Arial" w:hAnsi="Arial" w:cs="Arial"/>
          <w:sz w:val="20"/>
          <w:szCs w:val="20"/>
        </w:rPr>
      </w:pPr>
      <w:r w:rsidRPr="0023737D">
        <w:rPr>
          <w:rFonts w:ascii="Arial" w:hAnsi="Arial" w:cs="Arial"/>
          <w:sz w:val="20"/>
          <w:szCs w:val="20"/>
        </w:rPr>
        <w:t>Provide samples of the dairy product for the coliform test</w:t>
      </w:r>
    </w:p>
    <w:p w14:paraId="1C22C62A" w14:textId="77777777" w:rsidR="005149A2" w:rsidRPr="0023737D" w:rsidRDefault="005149A2" w:rsidP="005149A2">
      <w:pPr>
        <w:pStyle w:val="ListParagraph"/>
        <w:numPr>
          <w:ilvl w:val="0"/>
          <w:numId w:val="15"/>
        </w:numPr>
        <w:rPr>
          <w:rFonts w:ascii="Arial" w:hAnsi="Arial" w:cs="Arial"/>
          <w:sz w:val="20"/>
          <w:szCs w:val="20"/>
        </w:rPr>
      </w:pPr>
      <w:r w:rsidRPr="0023737D">
        <w:rPr>
          <w:rFonts w:ascii="Arial" w:hAnsi="Arial" w:cs="Arial"/>
          <w:sz w:val="20"/>
          <w:szCs w:val="20"/>
        </w:rPr>
        <w:t>All the dairy products in the cooler needs to be labeled</w:t>
      </w:r>
    </w:p>
    <w:p w14:paraId="7D18FB31" w14:textId="77777777" w:rsidR="005149A2" w:rsidRPr="0023737D" w:rsidRDefault="005149A2" w:rsidP="005149A2">
      <w:pPr>
        <w:pStyle w:val="ListParagraph"/>
        <w:numPr>
          <w:ilvl w:val="0"/>
          <w:numId w:val="15"/>
        </w:numPr>
        <w:rPr>
          <w:rFonts w:ascii="Arial" w:hAnsi="Arial" w:cs="Arial"/>
          <w:sz w:val="20"/>
          <w:szCs w:val="20"/>
        </w:rPr>
      </w:pPr>
      <w:r w:rsidRPr="0023737D">
        <w:rPr>
          <w:rFonts w:ascii="Arial" w:hAnsi="Arial" w:cs="Arial"/>
          <w:sz w:val="20"/>
          <w:szCs w:val="20"/>
        </w:rPr>
        <w:t>Payment of bill within 30 days of billing date (late fees will be added after 30 day period).</w:t>
      </w:r>
    </w:p>
    <w:p w14:paraId="42698102" w14:textId="77777777" w:rsidR="005149A2" w:rsidRPr="0023737D" w:rsidRDefault="005149A2" w:rsidP="005149A2">
      <w:pPr>
        <w:pStyle w:val="ListParagraph"/>
        <w:numPr>
          <w:ilvl w:val="0"/>
          <w:numId w:val="15"/>
        </w:numPr>
        <w:rPr>
          <w:rFonts w:ascii="Arial" w:hAnsi="Arial" w:cs="Arial"/>
          <w:sz w:val="20"/>
          <w:szCs w:val="20"/>
        </w:rPr>
      </w:pPr>
      <w:r w:rsidRPr="0023737D">
        <w:rPr>
          <w:rFonts w:ascii="Arial" w:hAnsi="Arial" w:cs="Arial"/>
          <w:sz w:val="20"/>
          <w:szCs w:val="20"/>
        </w:rPr>
        <w:t>Any recall will be the responsibility of the artisan and all costs for such recall will be borne by the artisan.</w:t>
      </w:r>
    </w:p>
    <w:p w14:paraId="64870D74" w14:textId="77777777" w:rsidR="005149A2" w:rsidRPr="0023737D" w:rsidRDefault="005149A2" w:rsidP="005149A2">
      <w:pPr>
        <w:pStyle w:val="ListParagraph"/>
        <w:numPr>
          <w:ilvl w:val="0"/>
          <w:numId w:val="15"/>
        </w:numPr>
        <w:rPr>
          <w:rFonts w:ascii="Arial" w:hAnsi="Arial" w:cs="Arial"/>
          <w:sz w:val="20"/>
          <w:szCs w:val="20"/>
        </w:rPr>
      </w:pPr>
      <w:r w:rsidRPr="0023737D">
        <w:rPr>
          <w:rFonts w:ascii="Arial" w:hAnsi="Arial" w:cs="Arial"/>
          <w:sz w:val="20"/>
          <w:szCs w:val="20"/>
        </w:rPr>
        <w:t>Have a business plan in place within 90 days that has been reviewed and found feasible, with the goal of the artisan to build sales, marketing and a customer base and moving into their own plant within 12 months</w:t>
      </w:r>
    </w:p>
    <w:p w14:paraId="2C1C1247" w14:textId="77777777" w:rsidR="005149A2" w:rsidRPr="0023737D" w:rsidRDefault="005149A2" w:rsidP="005149A2">
      <w:pPr>
        <w:pStyle w:val="ListParagraph"/>
        <w:numPr>
          <w:ilvl w:val="0"/>
          <w:numId w:val="15"/>
        </w:numPr>
        <w:rPr>
          <w:rFonts w:ascii="Arial" w:hAnsi="Arial" w:cs="Arial"/>
          <w:sz w:val="20"/>
          <w:szCs w:val="20"/>
        </w:rPr>
      </w:pPr>
      <w:r w:rsidRPr="0023737D">
        <w:rPr>
          <w:rFonts w:ascii="Arial" w:hAnsi="Arial" w:cs="Arial"/>
          <w:sz w:val="20"/>
          <w:szCs w:val="20"/>
        </w:rPr>
        <w:t xml:space="preserve">Will be allowed access to the plant during PLANT HOURS ONLY, unless other approved arrangements are made ahead of time.  Exceptions will include maintenance of cheese in aging caves and processing day </w:t>
      </w:r>
    </w:p>
    <w:p w14:paraId="4BF6004A" w14:textId="77777777" w:rsidR="005149A2" w:rsidRPr="0023737D" w:rsidRDefault="005149A2" w:rsidP="005149A2">
      <w:pPr>
        <w:pStyle w:val="ListParagraph"/>
        <w:numPr>
          <w:ilvl w:val="0"/>
          <w:numId w:val="15"/>
        </w:numPr>
        <w:rPr>
          <w:rFonts w:ascii="Arial" w:hAnsi="Arial" w:cs="Arial"/>
          <w:sz w:val="20"/>
          <w:szCs w:val="20"/>
        </w:rPr>
      </w:pPr>
      <w:r w:rsidRPr="0023737D">
        <w:rPr>
          <w:rFonts w:ascii="Arial" w:hAnsi="Arial" w:cs="Arial"/>
          <w:sz w:val="20"/>
          <w:szCs w:val="20"/>
        </w:rPr>
        <w:t>To have monthly meetings for a good communications between the two parts</w:t>
      </w:r>
    </w:p>
    <w:p w14:paraId="3775F033" w14:textId="77777777" w:rsidR="005149A2" w:rsidRPr="0023737D" w:rsidRDefault="005149A2" w:rsidP="005149A2">
      <w:pPr>
        <w:pStyle w:val="ListParagraph"/>
        <w:numPr>
          <w:ilvl w:val="0"/>
          <w:numId w:val="15"/>
        </w:numPr>
        <w:rPr>
          <w:rFonts w:ascii="Arial" w:hAnsi="Arial" w:cs="Arial"/>
          <w:sz w:val="20"/>
          <w:szCs w:val="20"/>
        </w:rPr>
      </w:pPr>
      <w:r w:rsidRPr="0023737D">
        <w:rPr>
          <w:rFonts w:ascii="Arial" w:hAnsi="Arial" w:cs="Arial"/>
          <w:sz w:val="20"/>
          <w:szCs w:val="20"/>
        </w:rPr>
        <w:t>clean the production area and the environmental room after use</w:t>
      </w:r>
    </w:p>
    <w:p w14:paraId="428C9BC9" w14:textId="77777777" w:rsidR="005149A2" w:rsidRPr="0023737D" w:rsidRDefault="005149A2" w:rsidP="005149A2">
      <w:pPr>
        <w:pStyle w:val="ListParagraph"/>
        <w:numPr>
          <w:ilvl w:val="0"/>
          <w:numId w:val="15"/>
        </w:numPr>
        <w:rPr>
          <w:rFonts w:ascii="Arial" w:hAnsi="Arial" w:cs="Arial"/>
          <w:sz w:val="20"/>
          <w:szCs w:val="20"/>
        </w:rPr>
      </w:pPr>
      <w:r w:rsidRPr="0023737D">
        <w:rPr>
          <w:rFonts w:ascii="Arial" w:hAnsi="Arial" w:cs="Arial"/>
          <w:sz w:val="20"/>
          <w:szCs w:val="20"/>
        </w:rPr>
        <w:t>FPDL  must be informed with all the  changes</w:t>
      </w:r>
    </w:p>
    <w:p w14:paraId="27413DE5" w14:textId="77777777" w:rsidR="005149A2" w:rsidRPr="0023737D" w:rsidRDefault="005149A2" w:rsidP="005149A2">
      <w:pPr>
        <w:pStyle w:val="ListParagraph"/>
        <w:numPr>
          <w:ilvl w:val="0"/>
          <w:numId w:val="15"/>
        </w:numPr>
        <w:rPr>
          <w:rFonts w:ascii="Arial" w:hAnsi="Arial" w:cs="Arial"/>
          <w:sz w:val="20"/>
          <w:szCs w:val="20"/>
        </w:rPr>
      </w:pPr>
      <w:r w:rsidRPr="0023737D">
        <w:rPr>
          <w:rFonts w:ascii="Arial" w:hAnsi="Arial" w:cs="Arial"/>
          <w:sz w:val="20"/>
          <w:szCs w:val="20"/>
        </w:rPr>
        <w:t>To provide all the recipes for the products made in FPDL</w:t>
      </w:r>
    </w:p>
    <w:p w14:paraId="0CF045CC" w14:textId="77777777" w:rsidR="005149A2" w:rsidRPr="0023737D" w:rsidRDefault="005149A2" w:rsidP="005149A2">
      <w:pPr>
        <w:pStyle w:val="ListParagraph"/>
        <w:numPr>
          <w:ilvl w:val="0"/>
          <w:numId w:val="15"/>
        </w:numPr>
        <w:rPr>
          <w:rFonts w:ascii="Arial" w:hAnsi="Arial" w:cs="Arial"/>
          <w:sz w:val="20"/>
          <w:szCs w:val="20"/>
        </w:rPr>
      </w:pPr>
      <w:r w:rsidRPr="0023737D">
        <w:rPr>
          <w:rFonts w:ascii="Arial" w:hAnsi="Arial" w:cs="Arial"/>
          <w:sz w:val="20"/>
          <w:szCs w:val="20"/>
        </w:rPr>
        <w:t>To bring his own molds for the cheese production?</w:t>
      </w:r>
    </w:p>
    <w:p w14:paraId="78B26126" w14:textId="77777777" w:rsidR="005149A2" w:rsidRPr="00172563" w:rsidRDefault="005149A2" w:rsidP="005149A2">
      <w:pPr>
        <w:rPr>
          <w:rFonts w:ascii="Arial" w:hAnsi="Arial" w:cs="Arial"/>
          <w:b/>
          <w:sz w:val="20"/>
          <w:szCs w:val="20"/>
        </w:rPr>
      </w:pPr>
    </w:p>
    <w:p w14:paraId="6E45D7ED" w14:textId="77777777" w:rsidR="005149A2" w:rsidRDefault="005149A2" w:rsidP="005149A2">
      <w:pPr>
        <w:rPr>
          <w:rFonts w:ascii="Arial" w:hAnsi="Arial" w:cs="Arial"/>
          <w:b/>
          <w:sz w:val="20"/>
          <w:szCs w:val="20"/>
        </w:rPr>
      </w:pPr>
    </w:p>
    <w:p w14:paraId="0879994F" w14:textId="77777777" w:rsidR="005149A2" w:rsidRDefault="005149A2" w:rsidP="005149A2">
      <w:pPr>
        <w:rPr>
          <w:rFonts w:ascii="Arial" w:hAnsi="Arial" w:cs="Arial"/>
          <w:b/>
          <w:sz w:val="20"/>
          <w:szCs w:val="20"/>
        </w:rPr>
      </w:pPr>
    </w:p>
    <w:p w14:paraId="3BFB2911" w14:textId="77777777" w:rsidR="005149A2" w:rsidRDefault="005149A2" w:rsidP="005149A2">
      <w:pPr>
        <w:rPr>
          <w:rFonts w:ascii="Arial" w:hAnsi="Arial" w:cs="Arial"/>
          <w:b/>
          <w:sz w:val="20"/>
          <w:szCs w:val="20"/>
        </w:rPr>
      </w:pPr>
    </w:p>
    <w:p w14:paraId="2D6341F3" w14:textId="77777777" w:rsidR="005149A2" w:rsidRDefault="005149A2" w:rsidP="005149A2">
      <w:pPr>
        <w:rPr>
          <w:rFonts w:ascii="Arial" w:hAnsi="Arial" w:cs="Arial"/>
          <w:b/>
          <w:sz w:val="20"/>
          <w:szCs w:val="20"/>
        </w:rPr>
      </w:pPr>
    </w:p>
    <w:p w14:paraId="53E5D9C6" w14:textId="77777777" w:rsidR="005149A2" w:rsidRDefault="005149A2" w:rsidP="005149A2">
      <w:pPr>
        <w:rPr>
          <w:rFonts w:ascii="Arial" w:hAnsi="Arial" w:cs="Arial"/>
          <w:b/>
          <w:sz w:val="20"/>
          <w:szCs w:val="20"/>
        </w:rPr>
      </w:pPr>
    </w:p>
    <w:p w14:paraId="33E05A3F" w14:textId="77777777" w:rsidR="005149A2" w:rsidRPr="00172563" w:rsidRDefault="005149A2" w:rsidP="005149A2">
      <w:pPr>
        <w:rPr>
          <w:rFonts w:ascii="Arial" w:hAnsi="Arial" w:cs="Arial"/>
          <w:b/>
          <w:sz w:val="20"/>
          <w:szCs w:val="20"/>
        </w:rPr>
      </w:pPr>
      <w:r w:rsidRPr="00172563">
        <w:rPr>
          <w:rFonts w:ascii="Arial" w:hAnsi="Arial" w:cs="Arial"/>
          <w:b/>
          <w:sz w:val="20"/>
          <w:szCs w:val="20"/>
        </w:rPr>
        <w:t xml:space="preserve">Food Processing and Development Laboratory Responsibilities are:  </w:t>
      </w:r>
    </w:p>
    <w:p w14:paraId="40F2EA25" w14:textId="77777777" w:rsidR="005149A2" w:rsidRPr="00172563" w:rsidRDefault="005149A2" w:rsidP="005149A2">
      <w:pPr>
        <w:pStyle w:val="ListParagraph"/>
        <w:numPr>
          <w:ilvl w:val="0"/>
          <w:numId w:val="13"/>
        </w:numPr>
        <w:rPr>
          <w:rFonts w:ascii="Arial" w:hAnsi="Arial" w:cs="Arial"/>
          <w:sz w:val="20"/>
          <w:szCs w:val="20"/>
        </w:rPr>
      </w:pPr>
      <w:r w:rsidRPr="00172563">
        <w:rPr>
          <w:rFonts w:ascii="Arial" w:hAnsi="Arial" w:cs="Arial"/>
          <w:sz w:val="20"/>
          <w:szCs w:val="20"/>
        </w:rPr>
        <w:t>To provide legally pasteurized milk to the vat</w:t>
      </w:r>
    </w:p>
    <w:p w14:paraId="420D5D51" w14:textId="77777777" w:rsidR="005149A2" w:rsidRPr="00172563" w:rsidRDefault="005149A2" w:rsidP="005149A2">
      <w:pPr>
        <w:pStyle w:val="ListParagraph"/>
        <w:numPr>
          <w:ilvl w:val="0"/>
          <w:numId w:val="13"/>
        </w:numPr>
        <w:rPr>
          <w:rFonts w:ascii="Arial" w:hAnsi="Arial" w:cs="Arial"/>
          <w:sz w:val="20"/>
          <w:szCs w:val="20"/>
        </w:rPr>
      </w:pPr>
      <w:r w:rsidRPr="00172563">
        <w:rPr>
          <w:rFonts w:ascii="Arial" w:hAnsi="Arial" w:cs="Arial"/>
          <w:sz w:val="20"/>
          <w:szCs w:val="20"/>
        </w:rPr>
        <w:t>To provide all training in safe chemical handling, SSOP,  FPDL Brush Color Coding and GMP training specific to the plant</w:t>
      </w:r>
    </w:p>
    <w:p w14:paraId="15C1B808" w14:textId="77777777" w:rsidR="005149A2" w:rsidRPr="00172563" w:rsidRDefault="005149A2" w:rsidP="005149A2">
      <w:pPr>
        <w:pStyle w:val="ListParagraph"/>
        <w:numPr>
          <w:ilvl w:val="0"/>
          <w:numId w:val="13"/>
        </w:numPr>
        <w:rPr>
          <w:rFonts w:ascii="Arial" w:hAnsi="Arial" w:cs="Arial"/>
          <w:sz w:val="20"/>
          <w:szCs w:val="20"/>
        </w:rPr>
      </w:pPr>
      <w:r w:rsidRPr="00172563">
        <w:rPr>
          <w:rFonts w:ascii="Arial" w:hAnsi="Arial" w:cs="Arial"/>
          <w:sz w:val="20"/>
          <w:szCs w:val="20"/>
        </w:rPr>
        <w:t>To have  monthly meetings for a good communication between the  two parts</w:t>
      </w:r>
    </w:p>
    <w:p w14:paraId="43BDC8F2" w14:textId="77777777" w:rsidR="005149A2" w:rsidRPr="00172563" w:rsidRDefault="005149A2" w:rsidP="005149A2">
      <w:pPr>
        <w:pStyle w:val="ListParagraph"/>
        <w:numPr>
          <w:ilvl w:val="0"/>
          <w:numId w:val="13"/>
        </w:numPr>
        <w:rPr>
          <w:rFonts w:ascii="Arial" w:hAnsi="Arial" w:cs="Arial"/>
          <w:sz w:val="20"/>
          <w:szCs w:val="20"/>
        </w:rPr>
      </w:pPr>
      <w:r w:rsidRPr="00172563">
        <w:rPr>
          <w:rFonts w:ascii="Arial" w:hAnsi="Arial" w:cs="Arial"/>
          <w:sz w:val="20"/>
          <w:szCs w:val="20"/>
        </w:rPr>
        <w:t>To provide billing in a timely manner</w:t>
      </w:r>
    </w:p>
    <w:p w14:paraId="62D2D509" w14:textId="77777777" w:rsidR="005149A2" w:rsidRPr="00172563" w:rsidRDefault="005149A2" w:rsidP="005149A2">
      <w:pPr>
        <w:pStyle w:val="ListParagraph"/>
        <w:numPr>
          <w:ilvl w:val="0"/>
          <w:numId w:val="13"/>
        </w:numPr>
        <w:rPr>
          <w:rFonts w:ascii="Arial" w:hAnsi="Arial" w:cs="Arial"/>
          <w:sz w:val="20"/>
          <w:szCs w:val="20"/>
        </w:rPr>
      </w:pPr>
      <w:r w:rsidRPr="00172563">
        <w:rPr>
          <w:rFonts w:ascii="Arial" w:hAnsi="Arial" w:cs="Arial"/>
          <w:sz w:val="20"/>
          <w:szCs w:val="20"/>
        </w:rPr>
        <w:t>To provide basic support during the time the artisan is in the facility</w:t>
      </w:r>
    </w:p>
    <w:p w14:paraId="4D43B467" w14:textId="77777777" w:rsidR="005149A2" w:rsidRPr="00172563" w:rsidRDefault="005149A2" w:rsidP="005149A2">
      <w:pPr>
        <w:pStyle w:val="ListParagraph"/>
        <w:numPr>
          <w:ilvl w:val="0"/>
          <w:numId w:val="13"/>
        </w:numPr>
        <w:rPr>
          <w:rFonts w:ascii="Arial" w:hAnsi="Arial" w:cs="Arial"/>
          <w:sz w:val="20"/>
          <w:szCs w:val="20"/>
        </w:rPr>
      </w:pPr>
      <w:r w:rsidRPr="00172563">
        <w:rPr>
          <w:rFonts w:ascii="Arial" w:hAnsi="Arial" w:cs="Arial"/>
          <w:sz w:val="20"/>
          <w:szCs w:val="20"/>
        </w:rPr>
        <w:t>Advance notice will be made before the contract will come to an end</w:t>
      </w:r>
    </w:p>
    <w:p w14:paraId="396CB01B" w14:textId="77777777" w:rsidR="005149A2" w:rsidRPr="00172563" w:rsidRDefault="005149A2" w:rsidP="005149A2">
      <w:pPr>
        <w:pStyle w:val="ListParagraph"/>
        <w:numPr>
          <w:ilvl w:val="0"/>
          <w:numId w:val="13"/>
        </w:numPr>
        <w:rPr>
          <w:rFonts w:ascii="Arial" w:hAnsi="Arial" w:cs="Arial"/>
          <w:sz w:val="20"/>
          <w:szCs w:val="20"/>
        </w:rPr>
      </w:pPr>
      <w:r w:rsidRPr="00172563">
        <w:rPr>
          <w:rFonts w:ascii="Arial" w:hAnsi="Arial" w:cs="Arial"/>
          <w:sz w:val="20"/>
          <w:szCs w:val="20"/>
        </w:rPr>
        <w:t>To  provide the results from the tests</w:t>
      </w:r>
    </w:p>
    <w:p w14:paraId="19ACC9BD" w14:textId="77777777" w:rsidR="005149A2" w:rsidRPr="00172563" w:rsidRDefault="005149A2" w:rsidP="005149A2">
      <w:pPr>
        <w:pStyle w:val="ListParagraph"/>
        <w:numPr>
          <w:ilvl w:val="0"/>
          <w:numId w:val="13"/>
        </w:numPr>
        <w:rPr>
          <w:rFonts w:ascii="Arial" w:hAnsi="Arial" w:cs="Arial"/>
          <w:sz w:val="20"/>
          <w:szCs w:val="20"/>
        </w:rPr>
      </w:pPr>
      <w:r w:rsidRPr="00172563">
        <w:rPr>
          <w:rFonts w:ascii="Arial" w:hAnsi="Arial" w:cs="Arial"/>
          <w:sz w:val="20"/>
          <w:szCs w:val="20"/>
        </w:rPr>
        <w:t>To make attempts to get student help for artisans,  but cannot be guaranteed as this is solely based on student schedules</w:t>
      </w:r>
    </w:p>
    <w:p w14:paraId="14C4078B" w14:textId="77777777" w:rsidR="005149A2" w:rsidRPr="00172563" w:rsidRDefault="005149A2" w:rsidP="005149A2">
      <w:pPr>
        <w:pStyle w:val="ListParagraph"/>
        <w:numPr>
          <w:ilvl w:val="0"/>
          <w:numId w:val="13"/>
        </w:numPr>
        <w:rPr>
          <w:rFonts w:ascii="Arial" w:hAnsi="Arial" w:cs="Arial"/>
          <w:sz w:val="20"/>
          <w:szCs w:val="20"/>
        </w:rPr>
      </w:pPr>
      <w:r w:rsidRPr="00172563">
        <w:rPr>
          <w:rFonts w:ascii="Arial" w:hAnsi="Arial" w:cs="Arial"/>
          <w:sz w:val="20"/>
          <w:szCs w:val="20"/>
        </w:rPr>
        <w:t>FPDL will  provide advance notice with   information about any  equipment price changes</w:t>
      </w:r>
    </w:p>
    <w:p w14:paraId="3F621598" w14:textId="77777777" w:rsidR="005149A2" w:rsidRPr="00172563" w:rsidRDefault="005149A2" w:rsidP="005149A2">
      <w:pPr>
        <w:pStyle w:val="ListParagraph"/>
        <w:numPr>
          <w:ilvl w:val="0"/>
          <w:numId w:val="13"/>
        </w:numPr>
        <w:rPr>
          <w:rFonts w:ascii="Arial" w:hAnsi="Arial" w:cs="Arial"/>
          <w:sz w:val="20"/>
          <w:szCs w:val="20"/>
        </w:rPr>
      </w:pPr>
      <w:r w:rsidRPr="00172563">
        <w:rPr>
          <w:rFonts w:ascii="Arial" w:hAnsi="Arial" w:cs="Arial"/>
          <w:sz w:val="20"/>
          <w:szCs w:val="20"/>
        </w:rPr>
        <w:t>FPDL will provide racks in the environmental rooms?</w:t>
      </w:r>
    </w:p>
    <w:p w14:paraId="30E3479B" w14:textId="77777777" w:rsidR="005149A2" w:rsidRDefault="005149A2" w:rsidP="005149A2">
      <w:pPr>
        <w:pStyle w:val="ListParagraph"/>
        <w:numPr>
          <w:ilvl w:val="0"/>
          <w:numId w:val="13"/>
        </w:numPr>
        <w:rPr>
          <w:rFonts w:ascii="Arial" w:hAnsi="Arial" w:cs="Arial"/>
          <w:sz w:val="20"/>
          <w:szCs w:val="20"/>
        </w:rPr>
      </w:pPr>
      <w:r w:rsidRPr="00172563">
        <w:rPr>
          <w:rFonts w:ascii="Arial" w:hAnsi="Arial" w:cs="Arial"/>
          <w:sz w:val="20"/>
          <w:szCs w:val="20"/>
        </w:rPr>
        <w:t>FPDL will provide access to the plant  and environmental rooms</w:t>
      </w:r>
    </w:p>
    <w:p w14:paraId="1A3EC18E" w14:textId="77777777" w:rsidR="005149A2" w:rsidRDefault="005149A2" w:rsidP="005149A2">
      <w:pPr>
        <w:rPr>
          <w:rFonts w:ascii="Arial" w:hAnsi="Arial" w:cs="Arial"/>
          <w:sz w:val="20"/>
          <w:szCs w:val="20"/>
        </w:rPr>
      </w:pPr>
    </w:p>
    <w:p w14:paraId="7494198F" w14:textId="77777777" w:rsidR="005149A2" w:rsidRPr="004138AE" w:rsidRDefault="005149A2" w:rsidP="005149A2">
      <w:pPr>
        <w:pStyle w:val="Title"/>
        <w:rPr>
          <w:rFonts w:ascii="Arial" w:hAnsi="Arial" w:cs="Arial"/>
          <w:b w:val="0"/>
          <w:bCs w:val="0"/>
          <w:i/>
          <w:iCs/>
          <w:sz w:val="20"/>
          <w:szCs w:val="20"/>
        </w:rPr>
      </w:pPr>
      <w:r w:rsidRPr="004138AE">
        <w:rPr>
          <w:rFonts w:ascii="Arial" w:hAnsi="Arial" w:cs="Arial"/>
          <w:b w:val="0"/>
          <w:bCs w:val="0"/>
          <w:i/>
          <w:iCs/>
          <w:sz w:val="20"/>
          <w:szCs w:val="20"/>
        </w:rPr>
        <w:t>NOTES:</w:t>
      </w:r>
    </w:p>
    <w:p w14:paraId="70A56CE5" w14:textId="77777777" w:rsidR="005149A2" w:rsidRPr="004138AE" w:rsidRDefault="005149A2" w:rsidP="005149A2">
      <w:pPr>
        <w:pStyle w:val="ListParagraph"/>
        <w:numPr>
          <w:ilvl w:val="0"/>
          <w:numId w:val="17"/>
        </w:numPr>
        <w:rPr>
          <w:rFonts w:ascii="Arial" w:hAnsi="Arial" w:cs="Arial"/>
          <w:sz w:val="20"/>
          <w:szCs w:val="20"/>
        </w:rPr>
      </w:pPr>
      <w:r w:rsidRPr="004138AE">
        <w:rPr>
          <w:rFonts w:ascii="Arial" w:hAnsi="Arial" w:cs="Arial"/>
          <w:sz w:val="20"/>
          <w:szCs w:val="20"/>
        </w:rPr>
        <w:t>We STRONGLY encourage customers to bring ALL of their ingredients with them.  Cornell reserves the right to change these prices based on the specifics of any particular project.</w:t>
      </w:r>
    </w:p>
    <w:p w14:paraId="154F8767" w14:textId="77777777" w:rsidR="005149A2" w:rsidRPr="004138AE" w:rsidRDefault="005149A2" w:rsidP="005149A2">
      <w:pPr>
        <w:pStyle w:val="ListParagraph"/>
        <w:numPr>
          <w:ilvl w:val="0"/>
          <w:numId w:val="17"/>
        </w:numPr>
        <w:rPr>
          <w:rFonts w:ascii="Arial" w:hAnsi="Arial" w:cs="Arial"/>
          <w:sz w:val="20"/>
          <w:szCs w:val="20"/>
        </w:rPr>
      </w:pPr>
      <w:r w:rsidRPr="004138AE">
        <w:rPr>
          <w:rFonts w:ascii="Arial" w:hAnsi="Arial" w:cs="Arial"/>
          <w:sz w:val="20"/>
          <w:szCs w:val="20"/>
        </w:rPr>
        <w:t xml:space="preserve">There is an additional charge for parking, shipping, and any packaging containers used.  </w:t>
      </w:r>
    </w:p>
    <w:p w14:paraId="270A37C9" w14:textId="77777777" w:rsidR="005149A2" w:rsidRPr="004138AE" w:rsidRDefault="005149A2" w:rsidP="005149A2">
      <w:pPr>
        <w:pStyle w:val="ListParagraph"/>
        <w:numPr>
          <w:ilvl w:val="0"/>
          <w:numId w:val="17"/>
        </w:numPr>
        <w:jc w:val="both"/>
        <w:rPr>
          <w:rFonts w:ascii="Arial" w:hAnsi="Arial" w:cs="Arial"/>
          <w:sz w:val="20"/>
          <w:szCs w:val="20"/>
        </w:rPr>
      </w:pPr>
      <w:r w:rsidRPr="004138AE">
        <w:rPr>
          <w:rFonts w:ascii="Arial" w:hAnsi="Arial" w:cs="Arial"/>
          <w:sz w:val="20"/>
          <w:szCs w:val="20"/>
        </w:rPr>
        <w:t>Rental of freezer or refrigeration space available.  Inquire about rates.</w:t>
      </w:r>
    </w:p>
    <w:p w14:paraId="4E0AEACB" w14:textId="77777777" w:rsidR="005149A2" w:rsidRPr="0023737D" w:rsidRDefault="005149A2" w:rsidP="005149A2">
      <w:pPr>
        <w:jc w:val="both"/>
        <w:rPr>
          <w:rFonts w:ascii="Arial" w:hAnsi="Arial" w:cs="Arial"/>
          <w:sz w:val="20"/>
          <w:szCs w:val="20"/>
        </w:rPr>
      </w:pPr>
    </w:p>
    <w:p w14:paraId="13DE403F" w14:textId="77777777" w:rsidR="005149A2" w:rsidRPr="0023737D" w:rsidRDefault="005149A2" w:rsidP="005149A2">
      <w:pPr>
        <w:jc w:val="both"/>
        <w:rPr>
          <w:rFonts w:ascii="Arial" w:hAnsi="Arial" w:cs="Arial"/>
          <w:sz w:val="20"/>
          <w:szCs w:val="20"/>
        </w:rPr>
      </w:pPr>
      <w:r w:rsidRPr="0023737D">
        <w:rPr>
          <w:rFonts w:ascii="Arial" w:hAnsi="Arial" w:cs="Arial"/>
          <w:sz w:val="20"/>
          <w:szCs w:val="20"/>
        </w:rPr>
        <w:t xml:space="preserve">Based upon the project description, we will provide you with a cost estimate and that you agree to pay Cornell for the services rendered.  Further, you agree to abide by </w:t>
      </w:r>
      <w:r>
        <w:rPr>
          <w:rFonts w:ascii="Arial" w:hAnsi="Arial" w:cs="Arial"/>
          <w:sz w:val="20"/>
          <w:szCs w:val="20"/>
        </w:rPr>
        <w:t xml:space="preserve">the FPDL Policy and will </w:t>
      </w:r>
      <w:r w:rsidRPr="0023737D">
        <w:rPr>
          <w:rFonts w:ascii="Arial" w:hAnsi="Arial" w:cs="Arial"/>
          <w:sz w:val="20"/>
          <w:szCs w:val="20"/>
        </w:rPr>
        <w:t xml:space="preserve">also adhere to any and all applicable federal, state, and local safety and security rules and regulations.  Finally, client must complete and sign all forms prior to working at Cornell. </w:t>
      </w:r>
    </w:p>
    <w:p w14:paraId="505363D6" w14:textId="77777777" w:rsidR="005149A2" w:rsidRPr="0023737D" w:rsidRDefault="005149A2" w:rsidP="005149A2">
      <w:pPr>
        <w:jc w:val="both"/>
        <w:rPr>
          <w:rFonts w:ascii="Arial" w:hAnsi="Arial" w:cs="Arial"/>
          <w:sz w:val="20"/>
          <w:szCs w:val="20"/>
        </w:rPr>
      </w:pPr>
    </w:p>
    <w:p w14:paraId="2A29F65D" w14:textId="77777777" w:rsidR="005149A2" w:rsidRPr="0023737D" w:rsidRDefault="005149A2" w:rsidP="005149A2">
      <w:pPr>
        <w:jc w:val="both"/>
        <w:rPr>
          <w:rFonts w:ascii="Arial" w:hAnsi="Arial" w:cs="Arial"/>
          <w:sz w:val="20"/>
          <w:szCs w:val="20"/>
        </w:rPr>
      </w:pPr>
      <w:r w:rsidRPr="0023737D">
        <w:rPr>
          <w:rFonts w:ascii="Arial" w:hAnsi="Arial" w:cs="Arial"/>
          <w:sz w:val="20"/>
          <w:szCs w:val="20"/>
        </w:rPr>
        <w:t>AGREED:</w:t>
      </w:r>
    </w:p>
    <w:p w14:paraId="26DD1DA9" w14:textId="77777777" w:rsidR="005149A2" w:rsidRPr="0023737D" w:rsidRDefault="005149A2" w:rsidP="005149A2">
      <w:pPr>
        <w:pStyle w:val="Heading1"/>
        <w:rPr>
          <w:rFonts w:ascii="Arial" w:hAnsi="Arial" w:cs="Arial"/>
          <w:sz w:val="20"/>
          <w:szCs w:val="20"/>
        </w:rPr>
      </w:pPr>
      <w:r w:rsidRPr="0023737D">
        <w:rPr>
          <w:rFonts w:ascii="Arial" w:hAnsi="Arial" w:cs="Arial"/>
          <w:sz w:val="20"/>
          <w:szCs w:val="20"/>
        </w:rPr>
        <w:t>CORNELL UNIVERSITY</w:t>
      </w:r>
      <w:r w:rsidRPr="0023737D">
        <w:rPr>
          <w:rFonts w:ascii="Arial" w:hAnsi="Arial" w:cs="Arial"/>
          <w:sz w:val="20"/>
          <w:szCs w:val="20"/>
        </w:rPr>
        <w:tab/>
      </w:r>
      <w:r w:rsidRPr="0023737D">
        <w:rPr>
          <w:rFonts w:ascii="Arial" w:hAnsi="Arial" w:cs="Arial"/>
          <w:sz w:val="20"/>
          <w:szCs w:val="20"/>
        </w:rPr>
        <w:tab/>
      </w:r>
      <w:r w:rsidRPr="0023737D">
        <w:rPr>
          <w:rFonts w:ascii="Arial" w:hAnsi="Arial" w:cs="Arial"/>
          <w:sz w:val="20"/>
          <w:szCs w:val="20"/>
        </w:rPr>
        <w:tab/>
      </w:r>
      <w:r w:rsidRPr="0023737D">
        <w:rPr>
          <w:rFonts w:ascii="Arial" w:hAnsi="Arial" w:cs="Arial"/>
          <w:sz w:val="20"/>
          <w:szCs w:val="20"/>
        </w:rPr>
        <w:tab/>
      </w:r>
    </w:p>
    <w:p w14:paraId="0BC7A800" w14:textId="77777777" w:rsidR="005149A2" w:rsidRPr="0023737D" w:rsidRDefault="005149A2" w:rsidP="005149A2">
      <w:pPr>
        <w:rPr>
          <w:rFonts w:ascii="Arial" w:hAnsi="Arial" w:cs="Arial"/>
          <w:sz w:val="20"/>
          <w:szCs w:val="20"/>
        </w:rPr>
      </w:pPr>
    </w:p>
    <w:p w14:paraId="0584C60B" w14:textId="77777777" w:rsidR="005149A2" w:rsidRPr="0023737D" w:rsidRDefault="005149A2" w:rsidP="005149A2">
      <w:pPr>
        <w:pStyle w:val="BodyText"/>
        <w:tabs>
          <w:tab w:val="right" w:pos="4320"/>
          <w:tab w:val="left" w:pos="4680"/>
          <w:tab w:val="right" w:pos="8460"/>
        </w:tabs>
        <w:rPr>
          <w:rFonts w:ascii="Arial" w:hAnsi="Arial" w:cs="Arial"/>
          <w:sz w:val="20"/>
          <w:u w:val="single"/>
        </w:rPr>
      </w:pPr>
      <w:r w:rsidRPr="0023737D">
        <w:rPr>
          <w:rFonts w:ascii="Arial" w:hAnsi="Arial" w:cs="Arial"/>
          <w:sz w:val="20"/>
        </w:rPr>
        <w:t>BY:</w:t>
      </w:r>
      <w:r w:rsidRPr="0023737D">
        <w:rPr>
          <w:rFonts w:ascii="Arial" w:hAnsi="Arial" w:cs="Arial"/>
          <w:sz w:val="20"/>
          <w:u w:val="single"/>
        </w:rPr>
        <w:tab/>
      </w:r>
      <w:r w:rsidRPr="0023737D">
        <w:rPr>
          <w:rFonts w:ascii="Arial" w:hAnsi="Arial" w:cs="Arial"/>
          <w:sz w:val="20"/>
        </w:rPr>
        <w:tab/>
        <w:t>BY:</w:t>
      </w:r>
      <w:r w:rsidRPr="0023737D">
        <w:rPr>
          <w:rFonts w:ascii="Arial" w:hAnsi="Arial" w:cs="Arial"/>
          <w:sz w:val="20"/>
          <w:u w:val="single"/>
        </w:rPr>
        <w:tab/>
      </w:r>
      <w:r w:rsidRPr="0023737D">
        <w:rPr>
          <w:rFonts w:ascii="Arial" w:hAnsi="Arial" w:cs="Arial"/>
          <w:sz w:val="20"/>
          <w:u w:val="single"/>
        </w:rPr>
        <w:tab/>
      </w:r>
      <w:r w:rsidRPr="0023737D">
        <w:rPr>
          <w:rFonts w:ascii="Arial" w:hAnsi="Arial" w:cs="Arial"/>
          <w:sz w:val="20"/>
          <w:u w:val="single"/>
        </w:rPr>
        <w:tab/>
      </w:r>
    </w:p>
    <w:p w14:paraId="51AE56C2" w14:textId="77777777" w:rsidR="005149A2" w:rsidRPr="0023737D" w:rsidRDefault="005149A2" w:rsidP="005149A2">
      <w:pPr>
        <w:pStyle w:val="BodyText"/>
        <w:tabs>
          <w:tab w:val="right" w:pos="4320"/>
          <w:tab w:val="left" w:pos="4680"/>
          <w:tab w:val="right" w:pos="8460"/>
        </w:tabs>
        <w:rPr>
          <w:rFonts w:ascii="Arial" w:hAnsi="Arial" w:cs="Arial"/>
          <w:sz w:val="20"/>
        </w:rPr>
      </w:pPr>
    </w:p>
    <w:p w14:paraId="28432440" w14:textId="77777777" w:rsidR="005149A2" w:rsidRPr="0023737D" w:rsidRDefault="005149A2" w:rsidP="005149A2">
      <w:pPr>
        <w:tabs>
          <w:tab w:val="right" w:pos="4320"/>
          <w:tab w:val="left" w:pos="4680"/>
          <w:tab w:val="right" w:pos="8460"/>
        </w:tabs>
        <w:spacing w:line="360" w:lineRule="auto"/>
        <w:jc w:val="both"/>
        <w:rPr>
          <w:rFonts w:ascii="Arial" w:hAnsi="Arial" w:cs="Arial"/>
          <w:sz w:val="20"/>
          <w:szCs w:val="20"/>
          <w:u w:val="single"/>
        </w:rPr>
      </w:pPr>
      <w:r w:rsidRPr="0023737D">
        <w:rPr>
          <w:rFonts w:ascii="Arial" w:hAnsi="Arial" w:cs="Arial"/>
          <w:sz w:val="20"/>
          <w:szCs w:val="20"/>
        </w:rPr>
        <w:t>Print name:</w:t>
      </w:r>
      <w:r w:rsidRPr="0023737D">
        <w:rPr>
          <w:rFonts w:ascii="Arial" w:hAnsi="Arial" w:cs="Arial"/>
          <w:sz w:val="20"/>
          <w:szCs w:val="20"/>
          <w:u w:val="single"/>
        </w:rPr>
        <w:tab/>
      </w:r>
      <w:r w:rsidRPr="0023737D">
        <w:rPr>
          <w:rFonts w:ascii="Arial" w:hAnsi="Arial" w:cs="Arial"/>
          <w:sz w:val="20"/>
          <w:szCs w:val="20"/>
        </w:rPr>
        <w:tab/>
        <w:t>Print name:</w:t>
      </w:r>
      <w:r w:rsidRPr="0023737D">
        <w:rPr>
          <w:rFonts w:ascii="Arial" w:hAnsi="Arial" w:cs="Arial"/>
          <w:sz w:val="20"/>
          <w:szCs w:val="20"/>
          <w:u w:val="single"/>
        </w:rPr>
        <w:tab/>
      </w:r>
      <w:r w:rsidRPr="0023737D">
        <w:rPr>
          <w:rFonts w:ascii="Arial" w:hAnsi="Arial" w:cs="Arial"/>
          <w:sz w:val="20"/>
          <w:szCs w:val="20"/>
          <w:u w:val="single"/>
        </w:rPr>
        <w:tab/>
      </w:r>
      <w:r w:rsidRPr="0023737D">
        <w:rPr>
          <w:rFonts w:ascii="Arial" w:hAnsi="Arial" w:cs="Arial"/>
          <w:sz w:val="20"/>
          <w:szCs w:val="20"/>
          <w:u w:val="single"/>
        </w:rPr>
        <w:tab/>
      </w:r>
    </w:p>
    <w:p w14:paraId="32D26193" w14:textId="77777777" w:rsidR="005149A2" w:rsidRPr="0023737D" w:rsidRDefault="005149A2" w:rsidP="005149A2">
      <w:pPr>
        <w:tabs>
          <w:tab w:val="right" w:pos="4320"/>
          <w:tab w:val="left" w:pos="4680"/>
          <w:tab w:val="right" w:pos="8460"/>
        </w:tabs>
        <w:spacing w:line="360" w:lineRule="auto"/>
        <w:jc w:val="both"/>
        <w:rPr>
          <w:rFonts w:ascii="Arial" w:hAnsi="Arial" w:cs="Arial"/>
          <w:sz w:val="20"/>
          <w:szCs w:val="20"/>
        </w:rPr>
      </w:pPr>
    </w:p>
    <w:p w14:paraId="4BF61254" w14:textId="77777777" w:rsidR="005149A2" w:rsidRPr="0023737D" w:rsidRDefault="005149A2" w:rsidP="005149A2">
      <w:pPr>
        <w:tabs>
          <w:tab w:val="right" w:pos="4320"/>
          <w:tab w:val="left" w:pos="4680"/>
          <w:tab w:val="right" w:pos="8460"/>
        </w:tabs>
        <w:spacing w:line="360" w:lineRule="auto"/>
        <w:jc w:val="both"/>
        <w:rPr>
          <w:rFonts w:ascii="Arial" w:hAnsi="Arial" w:cs="Arial"/>
          <w:sz w:val="20"/>
          <w:szCs w:val="20"/>
          <w:u w:val="single"/>
        </w:rPr>
      </w:pPr>
      <w:r w:rsidRPr="0023737D">
        <w:rPr>
          <w:rFonts w:ascii="Arial" w:hAnsi="Arial" w:cs="Arial"/>
          <w:sz w:val="20"/>
          <w:szCs w:val="20"/>
        </w:rPr>
        <w:t>TITLE:</w:t>
      </w:r>
      <w:r w:rsidRPr="0023737D">
        <w:rPr>
          <w:rFonts w:ascii="Arial" w:hAnsi="Arial" w:cs="Arial"/>
          <w:sz w:val="20"/>
          <w:szCs w:val="20"/>
          <w:u w:val="single"/>
        </w:rPr>
        <w:tab/>
      </w:r>
      <w:r w:rsidRPr="0023737D">
        <w:rPr>
          <w:rFonts w:ascii="Arial" w:hAnsi="Arial" w:cs="Arial"/>
          <w:sz w:val="20"/>
          <w:szCs w:val="20"/>
        </w:rPr>
        <w:tab/>
        <w:t>TITLE:</w:t>
      </w:r>
      <w:r w:rsidRPr="0023737D">
        <w:rPr>
          <w:rFonts w:ascii="Arial" w:hAnsi="Arial" w:cs="Arial"/>
          <w:sz w:val="20"/>
          <w:szCs w:val="20"/>
          <w:u w:val="single"/>
        </w:rPr>
        <w:tab/>
      </w:r>
      <w:r w:rsidRPr="0023737D">
        <w:rPr>
          <w:rFonts w:ascii="Arial" w:hAnsi="Arial" w:cs="Arial"/>
          <w:sz w:val="20"/>
          <w:szCs w:val="20"/>
          <w:u w:val="single"/>
        </w:rPr>
        <w:tab/>
      </w:r>
      <w:r w:rsidRPr="0023737D">
        <w:rPr>
          <w:rFonts w:ascii="Arial" w:hAnsi="Arial" w:cs="Arial"/>
          <w:sz w:val="20"/>
          <w:szCs w:val="20"/>
          <w:u w:val="single"/>
        </w:rPr>
        <w:tab/>
      </w:r>
    </w:p>
    <w:p w14:paraId="3A29F6C2" w14:textId="77777777" w:rsidR="005149A2" w:rsidRPr="0023737D" w:rsidRDefault="005149A2" w:rsidP="005149A2">
      <w:pPr>
        <w:tabs>
          <w:tab w:val="right" w:pos="4320"/>
          <w:tab w:val="left" w:pos="4680"/>
          <w:tab w:val="right" w:pos="8460"/>
        </w:tabs>
        <w:spacing w:line="360" w:lineRule="auto"/>
        <w:jc w:val="both"/>
        <w:rPr>
          <w:rFonts w:ascii="Arial" w:hAnsi="Arial" w:cs="Arial"/>
          <w:sz w:val="20"/>
          <w:szCs w:val="20"/>
        </w:rPr>
      </w:pPr>
    </w:p>
    <w:p w14:paraId="76EC4CEF" w14:textId="77777777" w:rsidR="005149A2" w:rsidRPr="0023737D" w:rsidRDefault="005149A2" w:rsidP="005149A2">
      <w:pPr>
        <w:tabs>
          <w:tab w:val="right" w:pos="4320"/>
          <w:tab w:val="left" w:pos="4680"/>
          <w:tab w:val="right" w:pos="8460"/>
        </w:tabs>
        <w:spacing w:line="360" w:lineRule="auto"/>
        <w:jc w:val="both"/>
        <w:rPr>
          <w:rFonts w:ascii="Arial" w:hAnsi="Arial" w:cs="Arial"/>
          <w:sz w:val="20"/>
          <w:szCs w:val="20"/>
          <w:u w:val="single"/>
        </w:rPr>
      </w:pPr>
      <w:r w:rsidRPr="0023737D">
        <w:rPr>
          <w:rFonts w:ascii="Arial" w:hAnsi="Arial" w:cs="Arial"/>
          <w:sz w:val="20"/>
          <w:szCs w:val="20"/>
        </w:rPr>
        <w:t>DATE:</w:t>
      </w:r>
      <w:r w:rsidRPr="0023737D">
        <w:rPr>
          <w:rFonts w:ascii="Arial" w:hAnsi="Arial" w:cs="Arial"/>
          <w:sz w:val="20"/>
          <w:szCs w:val="20"/>
          <w:u w:val="single"/>
        </w:rPr>
        <w:tab/>
      </w:r>
      <w:r w:rsidRPr="0023737D">
        <w:rPr>
          <w:rFonts w:ascii="Arial" w:hAnsi="Arial" w:cs="Arial"/>
          <w:sz w:val="20"/>
          <w:szCs w:val="20"/>
        </w:rPr>
        <w:tab/>
        <w:t>DATE:</w:t>
      </w:r>
      <w:r w:rsidRPr="0023737D">
        <w:rPr>
          <w:rFonts w:ascii="Arial" w:hAnsi="Arial" w:cs="Arial"/>
          <w:sz w:val="20"/>
          <w:szCs w:val="20"/>
          <w:u w:val="single"/>
        </w:rPr>
        <w:tab/>
      </w:r>
      <w:r w:rsidRPr="0023737D">
        <w:rPr>
          <w:rFonts w:ascii="Arial" w:hAnsi="Arial" w:cs="Arial"/>
          <w:sz w:val="20"/>
          <w:szCs w:val="20"/>
          <w:u w:val="single"/>
        </w:rPr>
        <w:tab/>
      </w:r>
      <w:r w:rsidRPr="0023737D">
        <w:rPr>
          <w:rFonts w:ascii="Arial" w:hAnsi="Arial" w:cs="Arial"/>
          <w:sz w:val="20"/>
          <w:szCs w:val="20"/>
          <w:u w:val="single"/>
        </w:rPr>
        <w:tab/>
      </w:r>
    </w:p>
    <w:p w14:paraId="62507292" w14:textId="77777777" w:rsidR="005149A2" w:rsidRPr="0023737D" w:rsidRDefault="005149A2" w:rsidP="005149A2">
      <w:pPr>
        <w:jc w:val="both"/>
        <w:rPr>
          <w:rFonts w:ascii="Arial" w:hAnsi="Arial" w:cs="Arial"/>
          <w:sz w:val="20"/>
          <w:szCs w:val="20"/>
        </w:rPr>
      </w:pPr>
    </w:p>
    <w:p w14:paraId="43482DB8" w14:textId="77777777" w:rsidR="005149A2" w:rsidRPr="0023737D" w:rsidRDefault="005149A2" w:rsidP="005149A2">
      <w:pPr>
        <w:ind w:right="4368"/>
        <w:jc w:val="both"/>
        <w:rPr>
          <w:rFonts w:ascii="Arial" w:hAnsi="Arial" w:cs="Arial"/>
          <w:sz w:val="20"/>
          <w:szCs w:val="20"/>
        </w:rPr>
      </w:pPr>
      <w:r w:rsidRPr="0023737D">
        <w:rPr>
          <w:rFonts w:ascii="Arial" w:hAnsi="Arial" w:cs="Arial"/>
          <w:sz w:val="20"/>
          <w:szCs w:val="20"/>
        </w:rPr>
        <w:t>Company ________________________________________________</w:t>
      </w:r>
    </w:p>
    <w:p w14:paraId="430ECE26" w14:textId="77777777" w:rsidR="005149A2" w:rsidRPr="0023737D" w:rsidRDefault="005149A2" w:rsidP="005149A2">
      <w:pPr>
        <w:jc w:val="both"/>
        <w:rPr>
          <w:rFonts w:ascii="Arial" w:hAnsi="Arial" w:cs="Arial"/>
          <w:sz w:val="20"/>
          <w:szCs w:val="20"/>
        </w:rPr>
      </w:pPr>
    </w:p>
    <w:p w14:paraId="2A076DA2" w14:textId="77777777" w:rsidR="005149A2" w:rsidRPr="0023737D" w:rsidRDefault="005149A2" w:rsidP="005149A2">
      <w:pPr>
        <w:pStyle w:val="BodyText"/>
        <w:tabs>
          <w:tab w:val="right" w:pos="4320"/>
          <w:tab w:val="left" w:pos="4680"/>
          <w:tab w:val="right" w:pos="8460"/>
        </w:tabs>
        <w:rPr>
          <w:rFonts w:ascii="Arial" w:hAnsi="Arial" w:cs="Arial"/>
          <w:sz w:val="20"/>
          <w:u w:val="single"/>
        </w:rPr>
      </w:pPr>
      <w:r w:rsidRPr="0023737D">
        <w:rPr>
          <w:rFonts w:ascii="Arial" w:hAnsi="Arial" w:cs="Arial"/>
          <w:sz w:val="20"/>
        </w:rPr>
        <w:t>BY:</w:t>
      </w:r>
      <w:r w:rsidRPr="0023737D">
        <w:rPr>
          <w:rFonts w:ascii="Arial" w:hAnsi="Arial" w:cs="Arial"/>
          <w:sz w:val="20"/>
          <w:u w:val="single"/>
        </w:rPr>
        <w:tab/>
      </w:r>
      <w:r w:rsidRPr="0023737D">
        <w:rPr>
          <w:rFonts w:ascii="Arial" w:hAnsi="Arial" w:cs="Arial"/>
          <w:sz w:val="20"/>
        </w:rPr>
        <w:tab/>
        <w:t>BY:</w:t>
      </w:r>
      <w:r w:rsidRPr="0023737D">
        <w:rPr>
          <w:rFonts w:ascii="Arial" w:hAnsi="Arial" w:cs="Arial"/>
          <w:sz w:val="20"/>
          <w:u w:val="single"/>
        </w:rPr>
        <w:tab/>
      </w:r>
      <w:r w:rsidRPr="0023737D">
        <w:rPr>
          <w:rFonts w:ascii="Arial" w:hAnsi="Arial" w:cs="Arial"/>
          <w:sz w:val="20"/>
          <w:u w:val="single"/>
        </w:rPr>
        <w:tab/>
      </w:r>
      <w:r w:rsidRPr="0023737D">
        <w:rPr>
          <w:rFonts w:ascii="Arial" w:hAnsi="Arial" w:cs="Arial"/>
          <w:sz w:val="20"/>
          <w:u w:val="single"/>
        </w:rPr>
        <w:tab/>
      </w:r>
    </w:p>
    <w:p w14:paraId="7A05B3EB" w14:textId="77777777" w:rsidR="005149A2" w:rsidRPr="0023737D" w:rsidRDefault="005149A2" w:rsidP="005149A2">
      <w:pPr>
        <w:pStyle w:val="BodyText"/>
        <w:tabs>
          <w:tab w:val="right" w:pos="4320"/>
          <w:tab w:val="left" w:pos="4680"/>
          <w:tab w:val="right" w:pos="8460"/>
        </w:tabs>
        <w:rPr>
          <w:rFonts w:ascii="Arial" w:hAnsi="Arial" w:cs="Arial"/>
          <w:sz w:val="20"/>
        </w:rPr>
      </w:pPr>
    </w:p>
    <w:p w14:paraId="47D436EE" w14:textId="77777777" w:rsidR="005149A2" w:rsidRPr="0023737D" w:rsidRDefault="005149A2" w:rsidP="005149A2">
      <w:pPr>
        <w:tabs>
          <w:tab w:val="right" w:pos="4320"/>
          <w:tab w:val="left" w:pos="4680"/>
          <w:tab w:val="right" w:pos="8460"/>
        </w:tabs>
        <w:spacing w:line="360" w:lineRule="auto"/>
        <w:jc w:val="both"/>
        <w:rPr>
          <w:rFonts w:ascii="Arial" w:hAnsi="Arial" w:cs="Arial"/>
          <w:sz w:val="20"/>
          <w:szCs w:val="20"/>
          <w:u w:val="single"/>
        </w:rPr>
      </w:pPr>
      <w:r w:rsidRPr="0023737D">
        <w:rPr>
          <w:rFonts w:ascii="Arial" w:hAnsi="Arial" w:cs="Arial"/>
          <w:sz w:val="20"/>
          <w:szCs w:val="20"/>
        </w:rPr>
        <w:t>Print name:</w:t>
      </w:r>
      <w:r w:rsidRPr="0023737D">
        <w:rPr>
          <w:rFonts w:ascii="Arial" w:hAnsi="Arial" w:cs="Arial"/>
          <w:sz w:val="20"/>
          <w:szCs w:val="20"/>
          <w:u w:val="single"/>
        </w:rPr>
        <w:tab/>
      </w:r>
      <w:r w:rsidRPr="0023737D">
        <w:rPr>
          <w:rFonts w:ascii="Arial" w:hAnsi="Arial" w:cs="Arial"/>
          <w:sz w:val="20"/>
          <w:szCs w:val="20"/>
        </w:rPr>
        <w:tab/>
        <w:t>Print name:</w:t>
      </w:r>
      <w:r w:rsidRPr="0023737D">
        <w:rPr>
          <w:rFonts w:ascii="Arial" w:hAnsi="Arial" w:cs="Arial"/>
          <w:sz w:val="20"/>
          <w:szCs w:val="20"/>
          <w:u w:val="single"/>
        </w:rPr>
        <w:tab/>
      </w:r>
      <w:r w:rsidRPr="0023737D">
        <w:rPr>
          <w:rFonts w:ascii="Arial" w:hAnsi="Arial" w:cs="Arial"/>
          <w:sz w:val="20"/>
          <w:szCs w:val="20"/>
          <w:u w:val="single"/>
        </w:rPr>
        <w:tab/>
      </w:r>
      <w:r w:rsidRPr="0023737D">
        <w:rPr>
          <w:rFonts w:ascii="Arial" w:hAnsi="Arial" w:cs="Arial"/>
          <w:sz w:val="20"/>
          <w:szCs w:val="20"/>
          <w:u w:val="single"/>
        </w:rPr>
        <w:tab/>
      </w:r>
    </w:p>
    <w:p w14:paraId="334C2C57" w14:textId="77777777" w:rsidR="005149A2" w:rsidRPr="0023737D" w:rsidRDefault="005149A2" w:rsidP="005149A2">
      <w:pPr>
        <w:tabs>
          <w:tab w:val="right" w:pos="4320"/>
          <w:tab w:val="left" w:pos="4680"/>
          <w:tab w:val="right" w:pos="8460"/>
        </w:tabs>
        <w:spacing w:line="360" w:lineRule="auto"/>
        <w:jc w:val="both"/>
        <w:rPr>
          <w:rFonts w:ascii="Arial" w:hAnsi="Arial" w:cs="Arial"/>
          <w:sz w:val="20"/>
          <w:szCs w:val="20"/>
        </w:rPr>
      </w:pPr>
    </w:p>
    <w:p w14:paraId="0C4DE451" w14:textId="77777777" w:rsidR="005149A2" w:rsidRPr="0023737D" w:rsidRDefault="005149A2" w:rsidP="005149A2">
      <w:pPr>
        <w:tabs>
          <w:tab w:val="right" w:pos="4320"/>
          <w:tab w:val="left" w:pos="4680"/>
          <w:tab w:val="right" w:pos="8460"/>
        </w:tabs>
        <w:spacing w:line="360" w:lineRule="auto"/>
        <w:jc w:val="both"/>
        <w:rPr>
          <w:rFonts w:ascii="Arial" w:hAnsi="Arial" w:cs="Arial"/>
          <w:sz w:val="20"/>
          <w:szCs w:val="20"/>
          <w:u w:val="single"/>
        </w:rPr>
      </w:pPr>
      <w:r w:rsidRPr="0023737D">
        <w:rPr>
          <w:rFonts w:ascii="Arial" w:hAnsi="Arial" w:cs="Arial"/>
          <w:sz w:val="20"/>
          <w:szCs w:val="20"/>
        </w:rPr>
        <w:t>TITLE:</w:t>
      </w:r>
      <w:r w:rsidRPr="0023737D">
        <w:rPr>
          <w:rFonts w:ascii="Arial" w:hAnsi="Arial" w:cs="Arial"/>
          <w:sz w:val="20"/>
          <w:szCs w:val="20"/>
          <w:u w:val="single"/>
        </w:rPr>
        <w:tab/>
      </w:r>
      <w:r w:rsidRPr="0023737D">
        <w:rPr>
          <w:rFonts w:ascii="Arial" w:hAnsi="Arial" w:cs="Arial"/>
          <w:sz w:val="20"/>
          <w:szCs w:val="20"/>
        </w:rPr>
        <w:tab/>
        <w:t>TITLE:</w:t>
      </w:r>
      <w:r w:rsidRPr="0023737D">
        <w:rPr>
          <w:rFonts w:ascii="Arial" w:hAnsi="Arial" w:cs="Arial"/>
          <w:sz w:val="20"/>
          <w:szCs w:val="20"/>
          <w:u w:val="single"/>
        </w:rPr>
        <w:tab/>
      </w:r>
      <w:r w:rsidRPr="0023737D">
        <w:rPr>
          <w:rFonts w:ascii="Arial" w:hAnsi="Arial" w:cs="Arial"/>
          <w:sz w:val="20"/>
          <w:szCs w:val="20"/>
          <w:u w:val="single"/>
        </w:rPr>
        <w:tab/>
      </w:r>
      <w:r w:rsidRPr="0023737D">
        <w:rPr>
          <w:rFonts w:ascii="Arial" w:hAnsi="Arial" w:cs="Arial"/>
          <w:sz w:val="20"/>
          <w:szCs w:val="20"/>
          <w:u w:val="single"/>
        </w:rPr>
        <w:tab/>
      </w:r>
    </w:p>
    <w:p w14:paraId="233CC1AF" w14:textId="77777777" w:rsidR="005149A2" w:rsidRDefault="005149A2" w:rsidP="005149A2">
      <w:pPr>
        <w:tabs>
          <w:tab w:val="right" w:pos="4320"/>
          <w:tab w:val="left" w:pos="4680"/>
          <w:tab w:val="right" w:pos="8460"/>
        </w:tabs>
        <w:spacing w:line="360" w:lineRule="auto"/>
        <w:jc w:val="both"/>
        <w:rPr>
          <w:sz w:val="21"/>
        </w:rPr>
      </w:pPr>
    </w:p>
    <w:p w14:paraId="2D243139" w14:textId="439A0602" w:rsidR="00C85851" w:rsidRDefault="005149A2" w:rsidP="005149A2">
      <w:pPr>
        <w:tabs>
          <w:tab w:val="right" w:pos="4320"/>
          <w:tab w:val="left" w:pos="4680"/>
          <w:tab w:val="right" w:pos="8460"/>
        </w:tabs>
        <w:spacing w:line="360" w:lineRule="auto"/>
        <w:jc w:val="both"/>
        <w:rPr>
          <w:rFonts w:ascii="Arial" w:hAnsi="Arial" w:cs="Arial"/>
          <w:sz w:val="20"/>
          <w:szCs w:val="20"/>
        </w:rPr>
      </w:pPr>
      <w:r>
        <w:rPr>
          <w:sz w:val="21"/>
        </w:rPr>
        <w:t>DATE:</w:t>
      </w:r>
      <w:r>
        <w:rPr>
          <w:sz w:val="21"/>
          <w:u w:val="single"/>
        </w:rPr>
        <w:tab/>
      </w:r>
      <w:r>
        <w:rPr>
          <w:sz w:val="21"/>
        </w:rPr>
        <w:tab/>
        <w:t>DATE:</w:t>
      </w:r>
      <w:r>
        <w:rPr>
          <w:sz w:val="21"/>
          <w:u w:val="single"/>
        </w:rPr>
        <w:tab/>
      </w:r>
      <w:r>
        <w:rPr>
          <w:sz w:val="21"/>
          <w:u w:val="single"/>
        </w:rPr>
        <w:tab/>
      </w:r>
      <w:r>
        <w:rPr>
          <w:sz w:val="21"/>
          <w:u w:val="single"/>
        </w:rPr>
        <w:tab/>
      </w:r>
    </w:p>
    <w:p w14:paraId="132C01CE" w14:textId="77777777" w:rsidR="00C85851" w:rsidRDefault="00C85851" w:rsidP="008B0519">
      <w:pPr>
        <w:pStyle w:val="NoSpacing"/>
        <w:rPr>
          <w:rFonts w:ascii="Arial" w:hAnsi="Arial" w:cs="Arial"/>
          <w:sz w:val="20"/>
          <w:szCs w:val="20"/>
        </w:rPr>
      </w:pPr>
    </w:p>
    <w:p w14:paraId="172E8ABF" w14:textId="1A9B7E74" w:rsidR="00AD0556" w:rsidRPr="00B6199F" w:rsidRDefault="00AD0556" w:rsidP="00B6199F">
      <w:pPr>
        <w:spacing w:after="160" w:line="259" w:lineRule="auto"/>
        <w:rPr>
          <w:rFonts w:ascii="Arial" w:eastAsiaTheme="minorHAnsi" w:hAnsi="Arial" w:cs="Arial"/>
          <w:sz w:val="20"/>
          <w:szCs w:val="20"/>
        </w:rPr>
      </w:pPr>
    </w:p>
    <w:sectPr w:rsidR="00AD0556" w:rsidRPr="00B6199F" w:rsidSect="008E582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E1780" w14:textId="77777777" w:rsidR="00BE26C2" w:rsidRDefault="00BE26C2" w:rsidP="00AC4F11">
      <w:r>
        <w:separator/>
      </w:r>
    </w:p>
  </w:endnote>
  <w:endnote w:type="continuationSeparator" w:id="0">
    <w:p w14:paraId="76478168" w14:textId="77777777" w:rsidR="00BE26C2" w:rsidRDefault="00BE26C2" w:rsidP="00AC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5FED" w14:textId="799D4981" w:rsidR="00641071" w:rsidRPr="008E75FA" w:rsidRDefault="00641071" w:rsidP="00B5471A">
    <w:pPr>
      <w:pStyle w:val="Footer"/>
      <w:jc w:val="center"/>
    </w:pPr>
    <w:r>
      <w:rPr>
        <w:b/>
        <w:bCs/>
      </w:rPr>
      <w:tab/>
    </w:r>
    <w:r>
      <w:rPr>
        <w:b/>
        <w:bCs/>
      </w:rPr>
      <w:tab/>
    </w:r>
    <w:r w:rsidRPr="00B5471A">
      <w:rPr>
        <w:bCs/>
      </w:rPr>
      <w:t>L</w:t>
    </w:r>
    <w:r>
      <w:t>ast Updated: October 16,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1BD06" w14:textId="77777777" w:rsidR="00BE26C2" w:rsidRDefault="00BE26C2" w:rsidP="00AC4F11">
      <w:r>
        <w:separator/>
      </w:r>
    </w:p>
  </w:footnote>
  <w:footnote w:type="continuationSeparator" w:id="0">
    <w:p w14:paraId="67A5052C" w14:textId="77777777" w:rsidR="00BE26C2" w:rsidRDefault="00BE26C2" w:rsidP="00AC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AE64" w14:textId="0B0B5777" w:rsidR="00641071" w:rsidRPr="00B6199F" w:rsidRDefault="00641071" w:rsidP="00B6199F">
    <w:pPr>
      <w:pStyle w:val="Header"/>
      <w:jc w:val="right"/>
      <w:rPr>
        <w:b/>
        <w:sz w:val="30"/>
        <w:szCs w:val="30"/>
      </w:rPr>
    </w:pPr>
    <w:r w:rsidRPr="00B6199F">
      <w:rPr>
        <w:b/>
        <w:noProof/>
        <w:color w:val="C00000"/>
        <w:sz w:val="32"/>
        <w:szCs w:val="32"/>
        <w:u w:val="single"/>
      </w:rPr>
      <w:drawing>
        <wp:anchor distT="0" distB="0" distL="114300" distR="114300" simplePos="0" relativeHeight="251658240" behindDoc="0" locked="0" layoutInCell="1" allowOverlap="1" wp14:anchorId="42363B70" wp14:editId="077E067E">
          <wp:simplePos x="0" y="0"/>
          <wp:positionH relativeFrom="margin">
            <wp:posOffset>-95250</wp:posOffset>
          </wp:positionH>
          <wp:positionV relativeFrom="page">
            <wp:posOffset>266700</wp:posOffset>
          </wp:positionV>
          <wp:extent cx="2594415" cy="82296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930" t="28472" r="20486" b="30555"/>
                  <a:stretch/>
                </pic:blipFill>
                <pic:spPr bwMode="auto">
                  <a:xfrm>
                    <a:off x="0" y="0"/>
                    <a:ext cx="2594415"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199F">
      <w:rPr>
        <w:b/>
        <w:sz w:val="32"/>
        <w:szCs w:val="32"/>
      </w:rPr>
      <w:t xml:space="preserve"> </w:t>
    </w:r>
    <w:r w:rsidRPr="00B6199F">
      <w:rPr>
        <w:b/>
        <w:sz w:val="30"/>
        <w:szCs w:val="30"/>
      </w:rPr>
      <w:t xml:space="preserve">Food Processing Development </w:t>
    </w:r>
    <w:r w:rsidR="00B6199F" w:rsidRPr="00B6199F">
      <w:rPr>
        <w:b/>
        <w:sz w:val="30"/>
        <w:szCs w:val="30"/>
      </w:rPr>
      <w:t>Laboratory (</w:t>
    </w:r>
    <w:r w:rsidRPr="00B6199F">
      <w:rPr>
        <w:b/>
        <w:sz w:val="30"/>
        <w:szCs w:val="30"/>
      </w:rPr>
      <w:t>FPDL)</w:t>
    </w:r>
  </w:p>
  <w:p w14:paraId="0C2D7F17" w14:textId="45857906" w:rsidR="00EE7811" w:rsidRPr="00EE7811" w:rsidRDefault="005149A2" w:rsidP="00EE7811">
    <w:pPr>
      <w:pStyle w:val="Header"/>
      <w:jc w:val="right"/>
      <w:rPr>
        <w:b/>
        <w:sz w:val="30"/>
        <w:szCs w:val="30"/>
      </w:rPr>
    </w:pPr>
    <w:r>
      <w:rPr>
        <w:b/>
        <w:sz w:val="30"/>
        <w:szCs w:val="30"/>
      </w:rPr>
      <w:t>Incubator Agreement Form</w:t>
    </w:r>
  </w:p>
  <w:p w14:paraId="3941CC38" w14:textId="78EBE141" w:rsidR="00B6199F" w:rsidRPr="00B6199F" w:rsidRDefault="00B6199F" w:rsidP="00EE7811">
    <w:pPr>
      <w:pStyle w:val="Header"/>
      <w:jc w:val="right"/>
      <w:rPr>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77D5D"/>
    <w:multiLevelType w:val="hybridMultilevel"/>
    <w:tmpl w:val="6E764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D1A97"/>
    <w:multiLevelType w:val="hybridMultilevel"/>
    <w:tmpl w:val="A6BA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91859"/>
    <w:multiLevelType w:val="hybridMultilevel"/>
    <w:tmpl w:val="677A1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6734E"/>
    <w:multiLevelType w:val="hybridMultilevel"/>
    <w:tmpl w:val="6B58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C0766"/>
    <w:multiLevelType w:val="hybridMultilevel"/>
    <w:tmpl w:val="149AD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36301"/>
    <w:multiLevelType w:val="hybridMultilevel"/>
    <w:tmpl w:val="C2B4E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EA55B8"/>
    <w:multiLevelType w:val="hybridMultilevel"/>
    <w:tmpl w:val="51826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A69BC"/>
    <w:multiLevelType w:val="hybridMultilevel"/>
    <w:tmpl w:val="401A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36790"/>
    <w:multiLevelType w:val="hybridMultilevel"/>
    <w:tmpl w:val="91BA2B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86458F"/>
    <w:multiLevelType w:val="hybridMultilevel"/>
    <w:tmpl w:val="7A4E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266DE"/>
    <w:multiLevelType w:val="hybridMultilevel"/>
    <w:tmpl w:val="2552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34E4A"/>
    <w:multiLevelType w:val="hybridMultilevel"/>
    <w:tmpl w:val="85E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F51C4"/>
    <w:multiLevelType w:val="hybridMultilevel"/>
    <w:tmpl w:val="0F00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361DA"/>
    <w:multiLevelType w:val="hybridMultilevel"/>
    <w:tmpl w:val="5A9C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1338B"/>
    <w:multiLevelType w:val="hybridMultilevel"/>
    <w:tmpl w:val="1DD02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A10CA5"/>
    <w:multiLevelType w:val="hybridMultilevel"/>
    <w:tmpl w:val="B564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E7B60"/>
    <w:multiLevelType w:val="hybridMultilevel"/>
    <w:tmpl w:val="DC6CA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5"/>
  </w:num>
  <w:num w:numId="4">
    <w:abstractNumId w:val="7"/>
  </w:num>
  <w:num w:numId="5">
    <w:abstractNumId w:val="9"/>
  </w:num>
  <w:num w:numId="6">
    <w:abstractNumId w:val="16"/>
  </w:num>
  <w:num w:numId="7">
    <w:abstractNumId w:val="4"/>
  </w:num>
  <w:num w:numId="8">
    <w:abstractNumId w:val="1"/>
  </w:num>
  <w:num w:numId="9">
    <w:abstractNumId w:val="5"/>
  </w:num>
  <w:num w:numId="10">
    <w:abstractNumId w:val="14"/>
  </w:num>
  <w:num w:numId="11">
    <w:abstractNumId w:val="10"/>
  </w:num>
  <w:num w:numId="12">
    <w:abstractNumId w:val="0"/>
  </w:num>
  <w:num w:numId="13">
    <w:abstractNumId w:val="13"/>
  </w:num>
  <w:num w:numId="14">
    <w:abstractNumId w:val="8"/>
  </w:num>
  <w:num w:numId="15">
    <w:abstractNumId w:val="6"/>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11"/>
    <w:rsid w:val="00001DC5"/>
    <w:rsid w:val="000472E6"/>
    <w:rsid w:val="00085FBD"/>
    <w:rsid w:val="00096A50"/>
    <w:rsid w:val="000A0A74"/>
    <w:rsid w:val="000A45DF"/>
    <w:rsid w:val="001433B6"/>
    <w:rsid w:val="001F5910"/>
    <w:rsid w:val="00225F78"/>
    <w:rsid w:val="00232894"/>
    <w:rsid w:val="00232B6C"/>
    <w:rsid w:val="0023737D"/>
    <w:rsid w:val="002559E8"/>
    <w:rsid w:val="00261CFC"/>
    <w:rsid w:val="002768EB"/>
    <w:rsid w:val="00302AB4"/>
    <w:rsid w:val="00382972"/>
    <w:rsid w:val="003D352A"/>
    <w:rsid w:val="004138AE"/>
    <w:rsid w:val="0042120B"/>
    <w:rsid w:val="004252CD"/>
    <w:rsid w:val="005149A2"/>
    <w:rsid w:val="0053254E"/>
    <w:rsid w:val="00552EF3"/>
    <w:rsid w:val="005C5726"/>
    <w:rsid w:val="005E7C87"/>
    <w:rsid w:val="00601C77"/>
    <w:rsid w:val="00641071"/>
    <w:rsid w:val="006D1E41"/>
    <w:rsid w:val="006F135C"/>
    <w:rsid w:val="00707939"/>
    <w:rsid w:val="00752F1C"/>
    <w:rsid w:val="007705A8"/>
    <w:rsid w:val="00841E46"/>
    <w:rsid w:val="00852B89"/>
    <w:rsid w:val="008B0519"/>
    <w:rsid w:val="008B5EFC"/>
    <w:rsid w:val="008E582E"/>
    <w:rsid w:val="008E75FA"/>
    <w:rsid w:val="00944C4D"/>
    <w:rsid w:val="00946471"/>
    <w:rsid w:val="009C0F34"/>
    <w:rsid w:val="009F03D6"/>
    <w:rsid w:val="009F2447"/>
    <w:rsid w:val="00A12A46"/>
    <w:rsid w:val="00A82E5B"/>
    <w:rsid w:val="00A97EA7"/>
    <w:rsid w:val="00AC4F11"/>
    <w:rsid w:val="00AD0556"/>
    <w:rsid w:val="00B22695"/>
    <w:rsid w:val="00B51742"/>
    <w:rsid w:val="00B5471A"/>
    <w:rsid w:val="00B6199F"/>
    <w:rsid w:val="00B8236B"/>
    <w:rsid w:val="00BD6C8A"/>
    <w:rsid w:val="00BE26C2"/>
    <w:rsid w:val="00C63F60"/>
    <w:rsid w:val="00C85851"/>
    <w:rsid w:val="00CB621C"/>
    <w:rsid w:val="00D02FA4"/>
    <w:rsid w:val="00D566AC"/>
    <w:rsid w:val="00DA741A"/>
    <w:rsid w:val="00DD2CA3"/>
    <w:rsid w:val="00DE150E"/>
    <w:rsid w:val="00DE6AE9"/>
    <w:rsid w:val="00E10133"/>
    <w:rsid w:val="00E73C27"/>
    <w:rsid w:val="00EB06AB"/>
    <w:rsid w:val="00EB18EC"/>
    <w:rsid w:val="00EE7811"/>
    <w:rsid w:val="00F46602"/>
    <w:rsid w:val="00F51D87"/>
    <w:rsid w:val="00F927B3"/>
    <w:rsid w:val="00FB4159"/>
    <w:rsid w:val="00FB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81762"/>
  <w15:chartTrackingRefBased/>
  <w15:docId w15:val="{7D918102-AA06-435B-955E-B1581E3E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33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33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3737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F11"/>
    <w:pPr>
      <w:tabs>
        <w:tab w:val="center" w:pos="4680"/>
        <w:tab w:val="right" w:pos="9360"/>
      </w:tabs>
    </w:pPr>
  </w:style>
  <w:style w:type="character" w:customStyle="1" w:styleId="HeaderChar">
    <w:name w:val="Header Char"/>
    <w:basedOn w:val="DefaultParagraphFont"/>
    <w:link w:val="Header"/>
    <w:uiPriority w:val="99"/>
    <w:rsid w:val="00AC4F11"/>
  </w:style>
  <w:style w:type="paragraph" w:styleId="Footer">
    <w:name w:val="footer"/>
    <w:basedOn w:val="Normal"/>
    <w:link w:val="FooterChar"/>
    <w:uiPriority w:val="99"/>
    <w:unhideWhenUsed/>
    <w:rsid w:val="00AC4F11"/>
    <w:pPr>
      <w:tabs>
        <w:tab w:val="center" w:pos="4680"/>
        <w:tab w:val="right" w:pos="9360"/>
      </w:tabs>
    </w:pPr>
  </w:style>
  <w:style w:type="character" w:customStyle="1" w:styleId="FooterChar">
    <w:name w:val="Footer Char"/>
    <w:basedOn w:val="DefaultParagraphFont"/>
    <w:link w:val="Footer"/>
    <w:uiPriority w:val="99"/>
    <w:rsid w:val="00AC4F11"/>
  </w:style>
  <w:style w:type="paragraph" w:styleId="BalloonText">
    <w:name w:val="Balloon Text"/>
    <w:basedOn w:val="Normal"/>
    <w:link w:val="BalloonTextChar"/>
    <w:uiPriority w:val="99"/>
    <w:semiHidden/>
    <w:unhideWhenUsed/>
    <w:rsid w:val="00225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78"/>
    <w:rPr>
      <w:rFonts w:ascii="Segoe UI" w:hAnsi="Segoe UI" w:cs="Segoe UI"/>
      <w:sz w:val="18"/>
      <w:szCs w:val="18"/>
    </w:rPr>
  </w:style>
  <w:style w:type="paragraph" w:styleId="ListParagraph">
    <w:name w:val="List Paragraph"/>
    <w:basedOn w:val="Normal"/>
    <w:uiPriority w:val="34"/>
    <w:qFormat/>
    <w:rsid w:val="00382972"/>
    <w:pPr>
      <w:ind w:left="720"/>
      <w:contextualSpacing/>
    </w:pPr>
  </w:style>
  <w:style w:type="character" w:styleId="Hyperlink">
    <w:name w:val="Hyperlink"/>
    <w:basedOn w:val="DefaultParagraphFont"/>
    <w:uiPriority w:val="99"/>
    <w:unhideWhenUsed/>
    <w:rsid w:val="00382972"/>
    <w:rPr>
      <w:color w:val="0563C1" w:themeColor="hyperlink"/>
      <w:u w:val="single"/>
    </w:rPr>
  </w:style>
  <w:style w:type="character" w:customStyle="1" w:styleId="Heading1Char">
    <w:name w:val="Heading 1 Char"/>
    <w:basedOn w:val="DefaultParagraphFont"/>
    <w:link w:val="Heading1"/>
    <w:uiPriority w:val="9"/>
    <w:rsid w:val="001433B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433B6"/>
    <w:rPr>
      <w:sz w:val="16"/>
      <w:szCs w:val="16"/>
    </w:rPr>
  </w:style>
  <w:style w:type="paragraph" w:styleId="CommentText">
    <w:name w:val="annotation text"/>
    <w:basedOn w:val="Normal"/>
    <w:link w:val="CommentTextChar"/>
    <w:uiPriority w:val="99"/>
    <w:semiHidden/>
    <w:unhideWhenUsed/>
    <w:rsid w:val="001433B6"/>
    <w:rPr>
      <w:sz w:val="20"/>
      <w:szCs w:val="20"/>
    </w:rPr>
  </w:style>
  <w:style w:type="character" w:customStyle="1" w:styleId="CommentTextChar">
    <w:name w:val="Comment Text Char"/>
    <w:basedOn w:val="DefaultParagraphFont"/>
    <w:link w:val="CommentText"/>
    <w:uiPriority w:val="99"/>
    <w:semiHidden/>
    <w:rsid w:val="001433B6"/>
    <w:rPr>
      <w:sz w:val="20"/>
      <w:szCs w:val="20"/>
    </w:rPr>
  </w:style>
  <w:style w:type="paragraph" w:styleId="CommentSubject">
    <w:name w:val="annotation subject"/>
    <w:basedOn w:val="CommentText"/>
    <w:next w:val="CommentText"/>
    <w:link w:val="CommentSubjectChar"/>
    <w:uiPriority w:val="99"/>
    <w:semiHidden/>
    <w:unhideWhenUsed/>
    <w:rsid w:val="001433B6"/>
    <w:rPr>
      <w:b/>
      <w:bCs/>
    </w:rPr>
  </w:style>
  <w:style w:type="character" w:customStyle="1" w:styleId="CommentSubjectChar">
    <w:name w:val="Comment Subject Char"/>
    <w:basedOn w:val="CommentTextChar"/>
    <w:link w:val="CommentSubject"/>
    <w:uiPriority w:val="99"/>
    <w:semiHidden/>
    <w:rsid w:val="001433B6"/>
    <w:rPr>
      <w:b/>
      <w:bCs/>
      <w:sz w:val="20"/>
      <w:szCs w:val="20"/>
    </w:rPr>
  </w:style>
  <w:style w:type="character" w:customStyle="1" w:styleId="Heading2Char">
    <w:name w:val="Heading 2 Char"/>
    <w:basedOn w:val="DefaultParagraphFont"/>
    <w:link w:val="Heading2"/>
    <w:uiPriority w:val="9"/>
    <w:rsid w:val="001433B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E7C87"/>
    <w:pPr>
      <w:spacing w:after="0" w:line="240" w:lineRule="auto"/>
    </w:pPr>
  </w:style>
  <w:style w:type="paragraph" w:styleId="NormalWeb">
    <w:name w:val="Normal (Web)"/>
    <w:basedOn w:val="Normal"/>
    <w:uiPriority w:val="99"/>
    <w:semiHidden/>
    <w:unhideWhenUsed/>
    <w:rsid w:val="00841E46"/>
    <w:pPr>
      <w:spacing w:before="100" w:beforeAutospacing="1" w:after="100" w:afterAutospacing="1"/>
    </w:pPr>
  </w:style>
  <w:style w:type="paragraph" w:styleId="BodyText">
    <w:name w:val="Body Text"/>
    <w:basedOn w:val="Normal"/>
    <w:link w:val="BodyTextChar"/>
    <w:rsid w:val="00EB06AB"/>
    <w:rPr>
      <w:rFonts w:ascii="Times" w:hAnsi="Times"/>
      <w:szCs w:val="20"/>
    </w:rPr>
  </w:style>
  <w:style w:type="character" w:customStyle="1" w:styleId="BodyTextChar">
    <w:name w:val="Body Text Char"/>
    <w:basedOn w:val="DefaultParagraphFont"/>
    <w:link w:val="BodyText"/>
    <w:rsid w:val="00EB06AB"/>
    <w:rPr>
      <w:rFonts w:ascii="Times" w:eastAsia="Times New Roman" w:hAnsi="Times" w:cs="Times New Roman"/>
      <w:sz w:val="24"/>
      <w:szCs w:val="20"/>
    </w:rPr>
  </w:style>
  <w:style w:type="paragraph" w:customStyle="1" w:styleId="1">
    <w:name w:val="1"/>
    <w:basedOn w:val="Normal"/>
    <w:rsid w:val="00EB06AB"/>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40" w:hanging="440"/>
    </w:pPr>
    <w:rPr>
      <w:rFonts w:ascii="Helvetica" w:hAnsi="Helvetica"/>
      <w:szCs w:val="20"/>
    </w:rPr>
  </w:style>
  <w:style w:type="paragraph" w:styleId="Title">
    <w:name w:val="Title"/>
    <w:basedOn w:val="Normal"/>
    <w:link w:val="TitleChar"/>
    <w:qFormat/>
    <w:rsid w:val="0023737D"/>
    <w:pPr>
      <w:jc w:val="center"/>
    </w:pPr>
    <w:rPr>
      <w:b/>
      <w:bCs/>
      <w:sz w:val="48"/>
      <w:u w:val="single"/>
    </w:rPr>
  </w:style>
  <w:style w:type="character" w:customStyle="1" w:styleId="TitleChar">
    <w:name w:val="Title Char"/>
    <w:basedOn w:val="DefaultParagraphFont"/>
    <w:link w:val="Title"/>
    <w:rsid w:val="0023737D"/>
    <w:rPr>
      <w:rFonts w:ascii="Times New Roman" w:eastAsia="Times New Roman" w:hAnsi="Times New Roman" w:cs="Times New Roman"/>
      <w:b/>
      <w:bCs/>
      <w:sz w:val="48"/>
      <w:szCs w:val="24"/>
      <w:u w:val="single"/>
    </w:rPr>
  </w:style>
  <w:style w:type="character" w:customStyle="1" w:styleId="Heading4Char">
    <w:name w:val="Heading 4 Char"/>
    <w:basedOn w:val="DefaultParagraphFont"/>
    <w:link w:val="Heading4"/>
    <w:uiPriority w:val="9"/>
    <w:semiHidden/>
    <w:rsid w:val="0023737D"/>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2194">
      <w:bodyDiv w:val="1"/>
      <w:marLeft w:val="0"/>
      <w:marRight w:val="0"/>
      <w:marTop w:val="0"/>
      <w:marBottom w:val="0"/>
      <w:divBdr>
        <w:top w:val="none" w:sz="0" w:space="0" w:color="auto"/>
        <w:left w:val="none" w:sz="0" w:space="0" w:color="auto"/>
        <w:bottom w:val="none" w:sz="0" w:space="0" w:color="auto"/>
        <w:right w:val="none" w:sz="0" w:space="0" w:color="auto"/>
      </w:divBdr>
    </w:div>
    <w:div w:id="76176056">
      <w:bodyDiv w:val="1"/>
      <w:marLeft w:val="0"/>
      <w:marRight w:val="0"/>
      <w:marTop w:val="0"/>
      <w:marBottom w:val="0"/>
      <w:divBdr>
        <w:top w:val="none" w:sz="0" w:space="0" w:color="auto"/>
        <w:left w:val="none" w:sz="0" w:space="0" w:color="auto"/>
        <w:bottom w:val="none" w:sz="0" w:space="0" w:color="auto"/>
        <w:right w:val="none" w:sz="0" w:space="0" w:color="auto"/>
      </w:divBdr>
    </w:div>
    <w:div w:id="106389835">
      <w:bodyDiv w:val="1"/>
      <w:marLeft w:val="0"/>
      <w:marRight w:val="0"/>
      <w:marTop w:val="0"/>
      <w:marBottom w:val="0"/>
      <w:divBdr>
        <w:top w:val="none" w:sz="0" w:space="0" w:color="auto"/>
        <w:left w:val="none" w:sz="0" w:space="0" w:color="auto"/>
        <w:bottom w:val="none" w:sz="0" w:space="0" w:color="auto"/>
        <w:right w:val="none" w:sz="0" w:space="0" w:color="auto"/>
      </w:divBdr>
    </w:div>
    <w:div w:id="123162369">
      <w:bodyDiv w:val="1"/>
      <w:marLeft w:val="0"/>
      <w:marRight w:val="0"/>
      <w:marTop w:val="0"/>
      <w:marBottom w:val="0"/>
      <w:divBdr>
        <w:top w:val="none" w:sz="0" w:space="0" w:color="auto"/>
        <w:left w:val="none" w:sz="0" w:space="0" w:color="auto"/>
        <w:bottom w:val="none" w:sz="0" w:space="0" w:color="auto"/>
        <w:right w:val="none" w:sz="0" w:space="0" w:color="auto"/>
      </w:divBdr>
    </w:div>
    <w:div w:id="232467545">
      <w:bodyDiv w:val="1"/>
      <w:marLeft w:val="0"/>
      <w:marRight w:val="0"/>
      <w:marTop w:val="0"/>
      <w:marBottom w:val="0"/>
      <w:divBdr>
        <w:top w:val="none" w:sz="0" w:space="0" w:color="auto"/>
        <w:left w:val="none" w:sz="0" w:space="0" w:color="auto"/>
        <w:bottom w:val="none" w:sz="0" w:space="0" w:color="auto"/>
        <w:right w:val="none" w:sz="0" w:space="0" w:color="auto"/>
      </w:divBdr>
    </w:div>
    <w:div w:id="297733569">
      <w:bodyDiv w:val="1"/>
      <w:marLeft w:val="0"/>
      <w:marRight w:val="0"/>
      <w:marTop w:val="0"/>
      <w:marBottom w:val="0"/>
      <w:divBdr>
        <w:top w:val="none" w:sz="0" w:space="0" w:color="auto"/>
        <w:left w:val="none" w:sz="0" w:space="0" w:color="auto"/>
        <w:bottom w:val="none" w:sz="0" w:space="0" w:color="auto"/>
        <w:right w:val="none" w:sz="0" w:space="0" w:color="auto"/>
      </w:divBdr>
    </w:div>
    <w:div w:id="415250177">
      <w:bodyDiv w:val="1"/>
      <w:marLeft w:val="0"/>
      <w:marRight w:val="0"/>
      <w:marTop w:val="0"/>
      <w:marBottom w:val="0"/>
      <w:divBdr>
        <w:top w:val="none" w:sz="0" w:space="0" w:color="auto"/>
        <w:left w:val="none" w:sz="0" w:space="0" w:color="auto"/>
        <w:bottom w:val="none" w:sz="0" w:space="0" w:color="auto"/>
        <w:right w:val="none" w:sz="0" w:space="0" w:color="auto"/>
      </w:divBdr>
    </w:div>
    <w:div w:id="765536526">
      <w:bodyDiv w:val="1"/>
      <w:marLeft w:val="0"/>
      <w:marRight w:val="0"/>
      <w:marTop w:val="0"/>
      <w:marBottom w:val="0"/>
      <w:divBdr>
        <w:top w:val="none" w:sz="0" w:space="0" w:color="auto"/>
        <w:left w:val="none" w:sz="0" w:space="0" w:color="auto"/>
        <w:bottom w:val="none" w:sz="0" w:space="0" w:color="auto"/>
        <w:right w:val="none" w:sz="0" w:space="0" w:color="auto"/>
      </w:divBdr>
    </w:div>
    <w:div w:id="779255292">
      <w:bodyDiv w:val="1"/>
      <w:marLeft w:val="0"/>
      <w:marRight w:val="0"/>
      <w:marTop w:val="0"/>
      <w:marBottom w:val="0"/>
      <w:divBdr>
        <w:top w:val="none" w:sz="0" w:space="0" w:color="auto"/>
        <w:left w:val="none" w:sz="0" w:space="0" w:color="auto"/>
        <w:bottom w:val="none" w:sz="0" w:space="0" w:color="auto"/>
        <w:right w:val="none" w:sz="0" w:space="0" w:color="auto"/>
      </w:divBdr>
    </w:div>
    <w:div w:id="951477657">
      <w:bodyDiv w:val="1"/>
      <w:marLeft w:val="0"/>
      <w:marRight w:val="0"/>
      <w:marTop w:val="0"/>
      <w:marBottom w:val="0"/>
      <w:divBdr>
        <w:top w:val="none" w:sz="0" w:space="0" w:color="auto"/>
        <w:left w:val="none" w:sz="0" w:space="0" w:color="auto"/>
        <w:bottom w:val="none" w:sz="0" w:space="0" w:color="auto"/>
        <w:right w:val="none" w:sz="0" w:space="0" w:color="auto"/>
      </w:divBdr>
    </w:div>
    <w:div w:id="1021662906">
      <w:bodyDiv w:val="1"/>
      <w:marLeft w:val="0"/>
      <w:marRight w:val="0"/>
      <w:marTop w:val="0"/>
      <w:marBottom w:val="0"/>
      <w:divBdr>
        <w:top w:val="none" w:sz="0" w:space="0" w:color="auto"/>
        <w:left w:val="none" w:sz="0" w:space="0" w:color="auto"/>
        <w:bottom w:val="none" w:sz="0" w:space="0" w:color="auto"/>
        <w:right w:val="none" w:sz="0" w:space="0" w:color="auto"/>
      </w:divBdr>
    </w:div>
    <w:div w:id="1043553730">
      <w:bodyDiv w:val="1"/>
      <w:marLeft w:val="0"/>
      <w:marRight w:val="0"/>
      <w:marTop w:val="0"/>
      <w:marBottom w:val="0"/>
      <w:divBdr>
        <w:top w:val="none" w:sz="0" w:space="0" w:color="auto"/>
        <w:left w:val="none" w:sz="0" w:space="0" w:color="auto"/>
        <w:bottom w:val="none" w:sz="0" w:space="0" w:color="auto"/>
        <w:right w:val="none" w:sz="0" w:space="0" w:color="auto"/>
      </w:divBdr>
    </w:div>
    <w:div w:id="1108350546">
      <w:bodyDiv w:val="1"/>
      <w:marLeft w:val="0"/>
      <w:marRight w:val="0"/>
      <w:marTop w:val="0"/>
      <w:marBottom w:val="0"/>
      <w:divBdr>
        <w:top w:val="none" w:sz="0" w:space="0" w:color="auto"/>
        <w:left w:val="none" w:sz="0" w:space="0" w:color="auto"/>
        <w:bottom w:val="none" w:sz="0" w:space="0" w:color="auto"/>
        <w:right w:val="none" w:sz="0" w:space="0" w:color="auto"/>
      </w:divBdr>
    </w:div>
    <w:div w:id="1256481701">
      <w:bodyDiv w:val="1"/>
      <w:marLeft w:val="0"/>
      <w:marRight w:val="0"/>
      <w:marTop w:val="0"/>
      <w:marBottom w:val="0"/>
      <w:divBdr>
        <w:top w:val="none" w:sz="0" w:space="0" w:color="auto"/>
        <w:left w:val="none" w:sz="0" w:space="0" w:color="auto"/>
        <w:bottom w:val="none" w:sz="0" w:space="0" w:color="auto"/>
        <w:right w:val="none" w:sz="0" w:space="0" w:color="auto"/>
      </w:divBdr>
    </w:div>
    <w:div w:id="1333989369">
      <w:bodyDiv w:val="1"/>
      <w:marLeft w:val="0"/>
      <w:marRight w:val="0"/>
      <w:marTop w:val="0"/>
      <w:marBottom w:val="0"/>
      <w:divBdr>
        <w:top w:val="none" w:sz="0" w:space="0" w:color="auto"/>
        <w:left w:val="none" w:sz="0" w:space="0" w:color="auto"/>
        <w:bottom w:val="none" w:sz="0" w:space="0" w:color="auto"/>
        <w:right w:val="none" w:sz="0" w:space="0" w:color="auto"/>
      </w:divBdr>
    </w:div>
    <w:div w:id="1383599155">
      <w:bodyDiv w:val="1"/>
      <w:marLeft w:val="0"/>
      <w:marRight w:val="0"/>
      <w:marTop w:val="0"/>
      <w:marBottom w:val="0"/>
      <w:divBdr>
        <w:top w:val="none" w:sz="0" w:space="0" w:color="auto"/>
        <w:left w:val="none" w:sz="0" w:space="0" w:color="auto"/>
        <w:bottom w:val="none" w:sz="0" w:space="0" w:color="auto"/>
        <w:right w:val="none" w:sz="0" w:space="0" w:color="auto"/>
      </w:divBdr>
    </w:div>
    <w:div w:id="1479298864">
      <w:bodyDiv w:val="1"/>
      <w:marLeft w:val="0"/>
      <w:marRight w:val="0"/>
      <w:marTop w:val="0"/>
      <w:marBottom w:val="0"/>
      <w:divBdr>
        <w:top w:val="none" w:sz="0" w:space="0" w:color="auto"/>
        <w:left w:val="none" w:sz="0" w:space="0" w:color="auto"/>
        <w:bottom w:val="none" w:sz="0" w:space="0" w:color="auto"/>
        <w:right w:val="none" w:sz="0" w:space="0" w:color="auto"/>
      </w:divBdr>
    </w:div>
    <w:div w:id="1586451349">
      <w:bodyDiv w:val="1"/>
      <w:marLeft w:val="0"/>
      <w:marRight w:val="0"/>
      <w:marTop w:val="0"/>
      <w:marBottom w:val="0"/>
      <w:divBdr>
        <w:top w:val="none" w:sz="0" w:space="0" w:color="auto"/>
        <w:left w:val="none" w:sz="0" w:space="0" w:color="auto"/>
        <w:bottom w:val="none" w:sz="0" w:space="0" w:color="auto"/>
        <w:right w:val="none" w:sz="0" w:space="0" w:color="auto"/>
      </w:divBdr>
    </w:div>
    <w:div w:id="1601255374">
      <w:bodyDiv w:val="1"/>
      <w:marLeft w:val="0"/>
      <w:marRight w:val="0"/>
      <w:marTop w:val="0"/>
      <w:marBottom w:val="0"/>
      <w:divBdr>
        <w:top w:val="none" w:sz="0" w:space="0" w:color="auto"/>
        <w:left w:val="none" w:sz="0" w:space="0" w:color="auto"/>
        <w:bottom w:val="none" w:sz="0" w:space="0" w:color="auto"/>
        <w:right w:val="none" w:sz="0" w:space="0" w:color="auto"/>
      </w:divBdr>
    </w:div>
    <w:div w:id="1645966657">
      <w:bodyDiv w:val="1"/>
      <w:marLeft w:val="0"/>
      <w:marRight w:val="0"/>
      <w:marTop w:val="0"/>
      <w:marBottom w:val="0"/>
      <w:divBdr>
        <w:top w:val="none" w:sz="0" w:space="0" w:color="auto"/>
        <w:left w:val="none" w:sz="0" w:space="0" w:color="auto"/>
        <w:bottom w:val="none" w:sz="0" w:space="0" w:color="auto"/>
        <w:right w:val="none" w:sz="0" w:space="0" w:color="auto"/>
      </w:divBdr>
    </w:div>
    <w:div w:id="1763911467">
      <w:bodyDiv w:val="1"/>
      <w:marLeft w:val="0"/>
      <w:marRight w:val="0"/>
      <w:marTop w:val="0"/>
      <w:marBottom w:val="0"/>
      <w:divBdr>
        <w:top w:val="none" w:sz="0" w:space="0" w:color="auto"/>
        <w:left w:val="none" w:sz="0" w:space="0" w:color="auto"/>
        <w:bottom w:val="none" w:sz="0" w:space="0" w:color="auto"/>
        <w:right w:val="none" w:sz="0" w:space="0" w:color="auto"/>
      </w:divBdr>
    </w:div>
    <w:div w:id="1867794446">
      <w:bodyDiv w:val="1"/>
      <w:marLeft w:val="0"/>
      <w:marRight w:val="0"/>
      <w:marTop w:val="0"/>
      <w:marBottom w:val="0"/>
      <w:divBdr>
        <w:top w:val="none" w:sz="0" w:space="0" w:color="auto"/>
        <w:left w:val="none" w:sz="0" w:space="0" w:color="auto"/>
        <w:bottom w:val="none" w:sz="0" w:space="0" w:color="auto"/>
        <w:right w:val="none" w:sz="0" w:space="0" w:color="auto"/>
      </w:divBdr>
    </w:div>
    <w:div w:id="1929998923">
      <w:bodyDiv w:val="1"/>
      <w:marLeft w:val="0"/>
      <w:marRight w:val="0"/>
      <w:marTop w:val="0"/>
      <w:marBottom w:val="0"/>
      <w:divBdr>
        <w:top w:val="none" w:sz="0" w:space="0" w:color="auto"/>
        <w:left w:val="none" w:sz="0" w:space="0" w:color="auto"/>
        <w:bottom w:val="none" w:sz="0" w:space="0" w:color="auto"/>
        <w:right w:val="none" w:sz="0" w:space="0" w:color="auto"/>
      </w:divBdr>
      <w:divsChild>
        <w:div w:id="633683168">
          <w:marLeft w:val="0"/>
          <w:marRight w:val="0"/>
          <w:marTop w:val="0"/>
          <w:marBottom w:val="0"/>
          <w:divBdr>
            <w:top w:val="none" w:sz="0" w:space="0" w:color="auto"/>
            <w:left w:val="none" w:sz="0" w:space="0" w:color="auto"/>
            <w:bottom w:val="none" w:sz="0" w:space="0" w:color="auto"/>
            <w:right w:val="none" w:sz="0" w:space="0" w:color="auto"/>
          </w:divBdr>
          <w:divsChild>
            <w:div w:id="1612395858">
              <w:marLeft w:val="0"/>
              <w:marRight w:val="0"/>
              <w:marTop w:val="0"/>
              <w:marBottom w:val="0"/>
              <w:divBdr>
                <w:top w:val="none" w:sz="0" w:space="0" w:color="auto"/>
                <w:left w:val="none" w:sz="0" w:space="0" w:color="auto"/>
                <w:bottom w:val="none" w:sz="0" w:space="0" w:color="auto"/>
                <w:right w:val="none" w:sz="0" w:space="0" w:color="auto"/>
              </w:divBdr>
              <w:divsChild>
                <w:div w:id="496268375">
                  <w:marLeft w:val="0"/>
                  <w:marRight w:val="0"/>
                  <w:marTop w:val="0"/>
                  <w:marBottom w:val="0"/>
                  <w:divBdr>
                    <w:top w:val="none" w:sz="0" w:space="0" w:color="auto"/>
                    <w:left w:val="none" w:sz="0" w:space="0" w:color="auto"/>
                    <w:bottom w:val="none" w:sz="0" w:space="0" w:color="auto"/>
                    <w:right w:val="none" w:sz="0" w:space="0" w:color="auto"/>
                  </w:divBdr>
                  <w:divsChild>
                    <w:div w:id="1485660678">
                      <w:marLeft w:val="0"/>
                      <w:marRight w:val="0"/>
                      <w:marTop w:val="0"/>
                      <w:marBottom w:val="0"/>
                      <w:divBdr>
                        <w:top w:val="none" w:sz="0" w:space="0" w:color="auto"/>
                        <w:left w:val="none" w:sz="0" w:space="0" w:color="auto"/>
                        <w:bottom w:val="none" w:sz="0" w:space="0" w:color="auto"/>
                        <w:right w:val="none" w:sz="0" w:space="0" w:color="auto"/>
                      </w:divBdr>
                      <w:divsChild>
                        <w:div w:id="635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732691">
      <w:bodyDiv w:val="1"/>
      <w:marLeft w:val="0"/>
      <w:marRight w:val="0"/>
      <w:marTop w:val="0"/>
      <w:marBottom w:val="0"/>
      <w:divBdr>
        <w:top w:val="none" w:sz="0" w:space="0" w:color="auto"/>
        <w:left w:val="none" w:sz="0" w:space="0" w:color="auto"/>
        <w:bottom w:val="none" w:sz="0" w:space="0" w:color="auto"/>
        <w:right w:val="none" w:sz="0" w:space="0" w:color="auto"/>
      </w:divBdr>
    </w:div>
    <w:div w:id="2044019910">
      <w:bodyDiv w:val="1"/>
      <w:marLeft w:val="0"/>
      <w:marRight w:val="0"/>
      <w:marTop w:val="0"/>
      <w:marBottom w:val="0"/>
      <w:divBdr>
        <w:top w:val="none" w:sz="0" w:space="0" w:color="auto"/>
        <w:left w:val="none" w:sz="0" w:space="0" w:color="auto"/>
        <w:bottom w:val="none" w:sz="0" w:space="0" w:color="auto"/>
        <w:right w:val="none" w:sz="0" w:space="0" w:color="auto"/>
      </w:divBdr>
    </w:div>
    <w:div w:id="21473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 Robbins</dc:creator>
  <cp:keywords/>
  <dc:description/>
  <cp:lastModifiedBy>Tim Senft</cp:lastModifiedBy>
  <cp:revision>3</cp:revision>
  <cp:lastPrinted>2017-11-06T14:53:00Z</cp:lastPrinted>
  <dcterms:created xsi:type="dcterms:W3CDTF">2017-11-08T19:43:00Z</dcterms:created>
  <dcterms:modified xsi:type="dcterms:W3CDTF">2021-03-17T01:28:00Z</dcterms:modified>
</cp:coreProperties>
</file>